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w:t>
      </w:r>
      <w:r w:rsidR="000C74E9" w:rsidRPr="000C74E9">
        <w:rPr>
          <w:rFonts w:ascii="Times New Roman" w:hAnsi="Times New Roman" w:cs="Times New Roman"/>
          <w:lang w:eastAsia="ru-RU"/>
        </w:rPr>
        <w:t>6</w:t>
      </w:r>
      <w:r w:rsidR="00A23E97" w:rsidRPr="0030704A">
        <w:rPr>
          <w:rFonts w:ascii="Times New Roman" w:hAnsi="Times New Roman" w:cs="Times New Roman"/>
          <w:lang w:eastAsia="ru-RU"/>
        </w:rPr>
        <w:t>, г. Салават, ул. Октябрьская,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w:t>
      </w:r>
      <w:r w:rsidR="00412191" w:rsidRPr="00CE229F">
        <w:rPr>
          <w:rFonts w:ascii="Times New Roman" w:hAnsi="Times New Roman" w:cs="Times New Roman"/>
          <w:lang w:eastAsia="ru-RU"/>
        </w:rPr>
        <w:t>2</w:t>
      </w:r>
      <w:r w:rsidR="00CE229F">
        <w:rPr>
          <w:rFonts w:ascii="Times New Roman" w:hAnsi="Times New Roman" w:cs="Times New Roman"/>
          <w:lang w:eastAsia="ru-RU"/>
        </w:rPr>
        <w:t>3</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вышедших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оказываемых услуг по ремонту оргтехники в сервисном центре Исполнителя должен составлять не более 5 (пяти) рабочих дней с даты получения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с даты получения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4"/>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4"/>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4"/>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4"/>
        <w:numPr>
          <w:ilvl w:val="0"/>
          <w:numId w:val="40"/>
        </w:numPr>
        <w:rPr>
          <w:sz w:val="22"/>
          <w:szCs w:val="22"/>
        </w:rPr>
      </w:pPr>
      <w:r w:rsidRPr="0030704A">
        <w:rPr>
          <w:sz w:val="22"/>
          <w:szCs w:val="22"/>
        </w:rPr>
        <w:t xml:space="preserve">обязательную замену изношенных частей – фоторецептора (фотобарабана),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4"/>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4"/>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4"/>
        <w:numPr>
          <w:ilvl w:val="0"/>
          <w:numId w:val="40"/>
        </w:numPr>
        <w:rPr>
          <w:sz w:val="22"/>
          <w:szCs w:val="22"/>
        </w:rPr>
      </w:pPr>
      <w:r w:rsidRPr="0030704A">
        <w:rPr>
          <w:sz w:val="22"/>
          <w:szCs w:val="22"/>
        </w:rPr>
        <w:t>заправку картриджа тонером;</w:t>
      </w:r>
    </w:p>
    <w:p w:rsidR="008C2B0A" w:rsidRPr="0030704A" w:rsidRDefault="008C2B0A" w:rsidP="00A23E97">
      <w:pPr>
        <w:pStyle w:val="affff4"/>
        <w:numPr>
          <w:ilvl w:val="0"/>
          <w:numId w:val="40"/>
        </w:numPr>
        <w:rPr>
          <w:sz w:val="22"/>
          <w:szCs w:val="22"/>
        </w:rPr>
      </w:pPr>
      <w:r w:rsidRPr="0030704A">
        <w:rPr>
          <w:sz w:val="22"/>
          <w:szCs w:val="22"/>
        </w:rPr>
        <w:t>сборку картриджа;</w:t>
      </w:r>
    </w:p>
    <w:p w:rsidR="008C2B0A" w:rsidRPr="0030704A" w:rsidRDefault="008C2B0A" w:rsidP="00A23E97">
      <w:pPr>
        <w:pStyle w:val="affff4"/>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4"/>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4"/>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4"/>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бушинги,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C54F55" w:rsidRDefault="008C2B0A" w:rsidP="007C2DB2">
      <w:pPr>
        <w:spacing w:before="160"/>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 Термины и определения», ГОСТ 13.1.701-95 «Репрография. Микрография. Тест-объекты для контроля качества микроизображения. Типы. Методы контроля», ГОСТ 13.2.001-2001 «Репрография. Копирография. Аппараты копировальные электрофотографические. Общие технические требования», ГОСТ 13.2.013-93 «Репрография. Копирография. Тест-оригиналы для контроля качества копий. Основные параметры и размеры», ГОСТ 13.2.014-2001 «Репрография. Копирография. Метод испытаний сухих тонеров для электрофотографических аппаратов по качеству воспроизведения изображения на копиях», ГОСТ 13.2.015-2001 «Репрография. Копирография.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Р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Default="008C2B0A" w:rsidP="008C2B0A">
      <w:pPr>
        <w:rPr>
          <w:rFonts w:ascii="Times New Roman" w:hAnsi="Times New Roman" w:cs="Times New Roman"/>
          <w:lang w:eastAsia="ru-RU"/>
        </w:rPr>
      </w:pPr>
    </w:p>
    <w:p w:rsidR="007C2DB2" w:rsidRPr="0030704A" w:rsidRDefault="007C2DB2"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восстановлении</w:t>
      </w:r>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0" w:name="bookmark3"/>
      <w:r w:rsidRPr="00C54F55">
        <w:rPr>
          <w:rFonts w:ascii="Times New Roman" w:hAnsi="Times New Roman" w:cs="Times New Roman"/>
          <w:b/>
          <w:sz w:val="24"/>
          <w:szCs w:val="24"/>
        </w:rPr>
        <w:t>Перечень оборудования, принимаемого на обслуживание</w:t>
      </w:r>
    </w:p>
    <w:tbl>
      <w:tblPr>
        <w:tblW w:w="10207" w:type="dxa"/>
        <w:tblInd w:w="-34" w:type="dxa"/>
        <w:tblLook w:val="04A0" w:firstRow="1" w:lastRow="0" w:firstColumn="1" w:lastColumn="0" w:noHBand="0" w:noVBand="1"/>
      </w:tblPr>
      <w:tblGrid>
        <w:gridCol w:w="567"/>
        <w:gridCol w:w="2836"/>
        <w:gridCol w:w="4252"/>
        <w:gridCol w:w="2552"/>
      </w:tblGrid>
      <w:tr w:rsidR="00BB62AB" w:rsidRPr="0006206E" w:rsidTr="00BB62AB">
        <w:trPr>
          <w:trHeight w:val="42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0"/>
          <w:p w:rsidR="00BB62AB" w:rsidRPr="00BB62AB" w:rsidRDefault="00BB62AB" w:rsidP="00BB62AB">
            <w:pPr>
              <w:spacing w:after="0" w:line="240" w:lineRule="auto"/>
              <w:ind w:left="-109" w:right="-112"/>
              <w:jc w:val="center"/>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 п/п</w:t>
            </w:r>
          </w:p>
        </w:tc>
        <w:tc>
          <w:tcPr>
            <w:tcW w:w="2836" w:type="dxa"/>
            <w:tcBorders>
              <w:top w:val="single" w:sz="4" w:space="0" w:color="auto"/>
              <w:left w:val="nil"/>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Марка принтера (МФУ)</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Картридж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jc w:val="center"/>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Количество принтеров (МФУ) данной модели</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М1212nf МFP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СЕ</w:t>
            </w:r>
            <w:r w:rsidRPr="00BB62AB">
              <w:rPr>
                <w:rFonts w:ascii="Times New Roman" w:eastAsia="Times New Roman" w:hAnsi="Times New Roman" w:cs="Times New Roman"/>
                <w:color w:val="000000"/>
                <w:sz w:val="20"/>
                <w:szCs w:val="20"/>
                <w:lang w:val="en-US" w:eastAsia="ru-RU"/>
              </w:rPr>
              <w:t>285</w:t>
            </w:r>
            <w:r w:rsidRPr="00BB62AB">
              <w:rPr>
                <w:rFonts w:ascii="Times New Roman" w:eastAsia="Times New Roman" w:hAnsi="Times New Roman" w:cs="Times New Roman"/>
                <w:color w:val="000000"/>
                <w:sz w:val="20"/>
                <w:szCs w:val="20"/>
                <w:lang w:eastAsia="ru-RU"/>
              </w:rPr>
              <w:t>А</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20</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P2035</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СЕ505А</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47</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HP LaserJet P2055</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СЕ505А</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2</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1018</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5</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P1006</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CB435A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6</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P2015</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Q7553A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42</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7</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P3015</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CE255A, CE255X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Del="00922FD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BB62AB" w:rsidRPr="0018125B" w:rsidTr="00BB62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8</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1200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C7115A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9</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400 M401d</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CF280A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val="en-US" w:eastAsia="ru-RU"/>
              </w:rPr>
              <w:t>2</w:t>
            </w:r>
            <w:r w:rsidRPr="00BB62AB">
              <w:rPr>
                <w:rFonts w:ascii="Times New Roman" w:eastAsia="Times New Roman" w:hAnsi="Times New Roman" w:cs="Times New Roman"/>
                <w:sz w:val="20"/>
                <w:szCs w:val="20"/>
                <w:lang w:eastAsia="ru-RU"/>
              </w:rPr>
              <w:t>8</w:t>
            </w:r>
          </w:p>
        </w:tc>
      </w:tr>
      <w:tr w:rsidR="00BB62AB" w:rsidRPr="0018125B" w:rsidTr="00BB62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10</w:t>
            </w:r>
          </w:p>
        </w:tc>
        <w:tc>
          <w:tcPr>
            <w:tcW w:w="2836" w:type="dxa"/>
            <w:tcBorders>
              <w:top w:val="single" w:sz="4" w:space="0" w:color="auto"/>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M1132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CE285A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11</w:t>
            </w:r>
          </w:p>
        </w:tc>
        <w:tc>
          <w:tcPr>
            <w:tcW w:w="2836" w:type="dxa"/>
            <w:tcBorders>
              <w:top w:val="single" w:sz="4" w:space="0" w:color="auto"/>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ind w:right="-114"/>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M1214nfh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CE285A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BB62AB" w:rsidRPr="0018125B" w:rsidTr="00BB62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12</w:t>
            </w:r>
          </w:p>
        </w:tc>
        <w:tc>
          <w:tcPr>
            <w:tcW w:w="2836" w:type="dxa"/>
            <w:tcBorders>
              <w:top w:val="single" w:sz="4" w:space="0" w:color="auto"/>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M402dn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CF226A, CF226X</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15</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13</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M1120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CB4</w:t>
            </w:r>
            <w:r w:rsidRPr="00BB62AB">
              <w:rPr>
                <w:rFonts w:ascii="Times New Roman" w:eastAsia="Times New Roman" w:hAnsi="Times New Roman" w:cs="Times New Roman"/>
                <w:color w:val="000000"/>
                <w:sz w:val="20"/>
                <w:szCs w:val="20"/>
                <w:lang w:eastAsia="ru-RU"/>
              </w:rPr>
              <w:t>3</w:t>
            </w:r>
            <w:r w:rsidRPr="00BB62AB">
              <w:rPr>
                <w:rFonts w:ascii="Times New Roman" w:eastAsia="Times New Roman" w:hAnsi="Times New Roman" w:cs="Times New Roman"/>
                <w:color w:val="000000"/>
                <w:sz w:val="20"/>
                <w:szCs w:val="20"/>
                <w:lang w:val="en-US" w:eastAsia="ru-RU"/>
              </w:rPr>
              <w:t>6A</w:t>
            </w:r>
            <w:r w:rsidRPr="00BB62AB">
              <w:rPr>
                <w:rFonts w:ascii="Times New Roman" w:eastAsia="Times New Roman" w:hAnsi="Times New Roman" w:cs="Times New Roman"/>
                <w:color w:val="000000"/>
                <w:sz w:val="20"/>
                <w:szCs w:val="20"/>
                <w:lang w:eastAsia="ru-RU"/>
              </w:rPr>
              <w:t xml:space="preserve"> (36</w:t>
            </w:r>
            <w:r w:rsidRPr="00BB62AB">
              <w:rPr>
                <w:rFonts w:ascii="Times New Roman" w:eastAsia="Times New Roman" w:hAnsi="Times New Roman" w:cs="Times New Roman"/>
                <w:color w:val="000000"/>
                <w:sz w:val="20"/>
                <w:szCs w:val="20"/>
                <w:lang w:val="en-US" w:eastAsia="ru-RU"/>
              </w:rPr>
              <w:t>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14</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M1319f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15</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CM1415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CE320A/321/322/323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16</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1020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17</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М1005 МFP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CB435A</w:t>
            </w:r>
            <w:r w:rsidRPr="00BB62AB">
              <w:rPr>
                <w:rFonts w:ascii="Times New Roman" w:eastAsia="Times New Roman" w:hAnsi="Times New Roman" w:cs="Times New Roman"/>
                <w:color w:val="000000"/>
                <w:sz w:val="20"/>
                <w:szCs w:val="20"/>
                <w:lang w:eastAsia="ru-RU"/>
              </w:rPr>
              <w:t xml:space="preserve"> (3</w:t>
            </w:r>
            <w:r w:rsidRPr="00BB62AB">
              <w:rPr>
                <w:rFonts w:ascii="Times New Roman" w:eastAsia="Times New Roman" w:hAnsi="Times New Roman" w:cs="Times New Roman"/>
                <w:color w:val="000000"/>
                <w:sz w:val="20"/>
                <w:szCs w:val="20"/>
                <w:lang w:val="en-US" w:eastAsia="ru-RU"/>
              </w:rPr>
              <w:t>5A)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18</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1022</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3</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19</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ind w:right="-114"/>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Color LaserJet CM1312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CB540A/541/542/543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20</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P1102</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CE285A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21</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Color LaserJet CP1215</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CB540A/541/542/543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22</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200 Color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CF210A/211/212/213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23</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2100tn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C4096A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24</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MFP M127fn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CF283A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9</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25</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MFP M125rnw</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83A (CF283A)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26</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M132fn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18A (CF218A), HP 19A (CF219A)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8</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27</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Deskjet D2663</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ind w:left="-104" w:right="-115"/>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черн</w:t>
            </w:r>
            <w:r w:rsidRPr="00BB62AB">
              <w:rPr>
                <w:rFonts w:ascii="Times New Roman" w:eastAsia="Times New Roman" w:hAnsi="Times New Roman" w:cs="Times New Roman"/>
                <w:color w:val="000000"/>
                <w:sz w:val="20"/>
                <w:szCs w:val="20"/>
                <w:lang w:val="en-US" w:eastAsia="ru-RU"/>
              </w:rPr>
              <w:t xml:space="preserve">. HP 121XL(CC641HE), </w:t>
            </w:r>
            <w:r w:rsidRPr="00BB62AB">
              <w:rPr>
                <w:rFonts w:ascii="Times New Roman" w:eastAsia="Times New Roman" w:hAnsi="Times New Roman" w:cs="Times New Roman"/>
                <w:color w:val="000000"/>
                <w:sz w:val="20"/>
                <w:szCs w:val="20"/>
                <w:lang w:eastAsia="ru-RU"/>
              </w:rPr>
              <w:t>трёхцв</w:t>
            </w:r>
            <w:r w:rsidRPr="00BB62AB">
              <w:rPr>
                <w:rFonts w:ascii="Times New Roman" w:eastAsia="Times New Roman" w:hAnsi="Times New Roman" w:cs="Times New Roman"/>
                <w:color w:val="000000"/>
                <w:sz w:val="20"/>
                <w:szCs w:val="20"/>
                <w:lang w:val="en-US" w:eastAsia="ru-RU"/>
              </w:rPr>
              <w:t>. HP 121XL(CC644HE)</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563EE5"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28</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M404dn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59A CF259A, HP 59X CF259X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15</w:t>
            </w:r>
          </w:p>
        </w:tc>
      </w:tr>
      <w:tr w:rsidR="00BB62AB" w:rsidRPr="00563EE5"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29</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M428dw RU</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59A CF259A, HP 59X CF259X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5</w:t>
            </w:r>
          </w:p>
        </w:tc>
      </w:tr>
      <w:tr w:rsidR="00BB62AB" w:rsidRPr="00B14308"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30</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Color Laser 150nw</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ind w:left="-105" w:right="-113"/>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117A (W2070A, W2071A, W2072A, W2073A)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B14308"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31</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M203dn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ind w:left="-105" w:right="-113"/>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CF230А, CF230X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32</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SAMSUNG SL-M3820D</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MLT-D203E/D203U/D203L</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18</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33</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SAMSUNG SCX-4200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SCX-4200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34</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Mita KM-1650 KX</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TK410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BB62AB" w:rsidRPr="0018125B" w:rsidTr="00BB62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35</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Kyocera FS-1100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TK140</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36</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Kyocera Mita FS 1030 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TK1130</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3</w:t>
            </w:r>
            <w:r w:rsidRPr="00BB62AB">
              <w:rPr>
                <w:rFonts w:ascii="Times New Roman" w:eastAsia="Times New Roman" w:hAnsi="Times New Roman" w:cs="Times New Roman"/>
                <w:color w:val="000000"/>
                <w:sz w:val="20"/>
                <w:szCs w:val="20"/>
                <w:lang w:eastAsia="ru-RU"/>
              </w:rPr>
              <w:t>7</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M2035dn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TK1140</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1D20FA">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38</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M2535dn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TK1140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1D20FA">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3</w:t>
            </w:r>
            <w:r w:rsidRPr="00BB62AB">
              <w:rPr>
                <w:rFonts w:ascii="Times New Roman" w:eastAsia="Times New Roman" w:hAnsi="Times New Roman" w:cs="Times New Roman"/>
                <w:color w:val="000000"/>
                <w:sz w:val="20"/>
                <w:szCs w:val="20"/>
                <w:lang w:eastAsia="ru-RU"/>
              </w:rPr>
              <w:t>9</w:t>
            </w:r>
          </w:p>
        </w:tc>
        <w:tc>
          <w:tcPr>
            <w:tcW w:w="2836" w:type="dxa"/>
            <w:tcBorders>
              <w:top w:val="single" w:sz="4" w:space="0" w:color="auto"/>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P2035d</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TK160</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3</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40</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FS-1025MFP</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TK1120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41</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M2040dn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TK-1170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lastRenderedPageBreak/>
              <w:t>42</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M5526cdn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ind w:left="-105" w:right="-113"/>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TK-5240K/TK-5240C/</w:t>
            </w:r>
            <w:r w:rsidRPr="00BB62AB">
              <w:rPr>
                <w:sz w:val="20"/>
                <w:szCs w:val="20"/>
                <w:lang w:val="en-US"/>
              </w:rPr>
              <w:t xml:space="preserve"> </w:t>
            </w:r>
            <w:r w:rsidRPr="00BB62AB">
              <w:rPr>
                <w:rFonts w:ascii="Times New Roman" w:eastAsia="Times New Roman" w:hAnsi="Times New Roman" w:cs="Times New Roman"/>
                <w:color w:val="000000"/>
                <w:sz w:val="20"/>
                <w:szCs w:val="20"/>
                <w:lang w:val="en-US" w:eastAsia="ru-RU"/>
              </w:rPr>
              <w:t>TK-5240Y/</w:t>
            </w:r>
            <w:r w:rsidRPr="00BB62AB">
              <w:rPr>
                <w:sz w:val="20"/>
                <w:szCs w:val="20"/>
                <w:lang w:val="en-US"/>
              </w:rPr>
              <w:t xml:space="preserve"> </w:t>
            </w:r>
            <w:r w:rsidRPr="00BB62AB">
              <w:rPr>
                <w:rFonts w:ascii="Times New Roman" w:eastAsia="Times New Roman" w:hAnsi="Times New Roman" w:cs="Times New Roman"/>
                <w:color w:val="000000"/>
                <w:sz w:val="20"/>
                <w:szCs w:val="20"/>
                <w:lang w:val="en-US" w:eastAsia="ru-RU"/>
              </w:rPr>
              <w:t>TK-5240M</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51383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3</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Xerox WorkCentre 5016</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WC5016/5020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421A75"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4</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Xerox C230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Xerox 006R04387, 006R04388, 006R04389, 006R04390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51383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5</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Epson L800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 xml:space="preserve">Чернила </w:t>
            </w:r>
            <w:r w:rsidRPr="00BB62AB">
              <w:rPr>
                <w:rFonts w:ascii="Times New Roman" w:eastAsia="Times New Roman" w:hAnsi="Times New Roman" w:cs="Times New Roman"/>
                <w:color w:val="000000"/>
                <w:sz w:val="20"/>
                <w:szCs w:val="20"/>
                <w:lang w:val="en-US" w:eastAsia="ru-RU"/>
              </w:rPr>
              <w:t>TO821/822/823/824/825/826</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BB62AB" w:rsidRPr="0051383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6</w:t>
            </w:r>
          </w:p>
        </w:tc>
        <w:tc>
          <w:tcPr>
            <w:tcW w:w="2836" w:type="dxa"/>
            <w:tcBorders>
              <w:top w:val="nil"/>
              <w:left w:val="nil"/>
              <w:bottom w:val="single" w:sz="4" w:space="0" w:color="auto"/>
              <w:right w:val="single" w:sz="4" w:space="0" w:color="auto"/>
            </w:tcBorders>
            <w:shd w:val="clear" w:color="auto" w:fill="auto"/>
            <w:vAlign w:val="center"/>
            <w:hideMark/>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Epson LX-350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Epson C13S015637BA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7</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Ricoh SP 200N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SP300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8</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Brother HL-2240</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TN-2275</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9</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Brother HL-5250DN</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TN-3170 (TN-3130)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BB62AB" w:rsidRPr="0018125B" w:rsidTr="00BB62A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50</w:t>
            </w:r>
          </w:p>
        </w:tc>
        <w:tc>
          <w:tcPr>
            <w:tcW w:w="2836" w:type="dxa"/>
            <w:tcBorders>
              <w:top w:val="nil"/>
              <w:left w:val="nil"/>
              <w:bottom w:val="single" w:sz="4" w:space="0" w:color="auto"/>
              <w:right w:val="single" w:sz="4" w:space="0" w:color="auto"/>
            </w:tcBorders>
            <w:shd w:val="clear" w:color="auto" w:fill="auto"/>
            <w:vAlign w:val="center"/>
          </w:tcPr>
          <w:p w:rsidR="00BB62AB" w:rsidRPr="00BB62AB" w:rsidRDefault="00BB62AB" w:rsidP="00BB62A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Brother HL-2150NR</w:t>
            </w:r>
          </w:p>
        </w:tc>
        <w:tc>
          <w:tcPr>
            <w:tcW w:w="4252" w:type="dxa"/>
            <w:tcBorders>
              <w:top w:val="single" w:sz="4" w:space="0" w:color="auto"/>
              <w:left w:val="nil"/>
              <w:bottom w:val="single" w:sz="4" w:space="0" w:color="auto"/>
              <w:right w:val="single" w:sz="4" w:space="0" w:color="auto"/>
            </w:tcBorders>
            <w:vAlign w:val="center"/>
          </w:tcPr>
          <w:p w:rsidR="00BB62AB" w:rsidRPr="00BB62AB" w:rsidRDefault="00BB62AB" w:rsidP="00BB62A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TN-2135</w:t>
            </w:r>
            <w:r w:rsidRPr="00BB62AB">
              <w:rPr>
                <w:rFonts w:ascii="Times New Roman" w:eastAsia="Times New Roman" w:hAnsi="Times New Roman" w:cs="Times New Roman"/>
                <w:color w:val="000000"/>
                <w:sz w:val="20"/>
                <w:szCs w:val="20"/>
                <w:lang w:eastAsia="ru-RU"/>
              </w:rPr>
              <w:t>/TN-2175/DR-2175</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BB62AB" w:rsidRPr="00BB62AB" w:rsidRDefault="00BB62AB" w:rsidP="00BB62A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BB62AB" w:rsidRPr="0006206E" w:rsidTr="00BB62AB">
        <w:trPr>
          <w:trHeight w:val="137"/>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tabs>
                <w:tab w:val="left" w:pos="7264"/>
              </w:tabs>
              <w:spacing w:after="0" w:line="240" w:lineRule="auto"/>
              <w:ind w:right="176"/>
              <w:jc w:val="right"/>
              <w:rPr>
                <w:rFonts w:ascii="Times New Roman" w:eastAsia="Times New Roman" w:hAnsi="Times New Roman" w:cs="Times New Roman"/>
                <w:b/>
                <w:color w:val="000000"/>
                <w:sz w:val="20"/>
                <w:szCs w:val="20"/>
                <w:lang w:eastAsia="ru-RU"/>
              </w:rPr>
            </w:pPr>
            <w:r w:rsidRPr="00BB62AB">
              <w:rPr>
                <w:rFonts w:ascii="Times New Roman" w:eastAsia="Times New Roman" w:hAnsi="Times New Roman" w:cs="Times New Roman"/>
                <w:b/>
                <w:color w:val="000000"/>
                <w:sz w:val="20"/>
                <w:szCs w:val="20"/>
                <w:lang w:eastAsia="ru-RU"/>
              </w:rPr>
              <w:t>ИТОГО:</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B62AB" w:rsidRPr="00BB62AB" w:rsidRDefault="00BB62AB" w:rsidP="00BB62AB">
            <w:pPr>
              <w:spacing w:after="0" w:line="240" w:lineRule="auto"/>
              <w:jc w:val="center"/>
              <w:rPr>
                <w:rFonts w:ascii="Times New Roman" w:eastAsia="Times New Roman" w:hAnsi="Times New Roman" w:cs="Times New Roman"/>
                <w:b/>
                <w:color w:val="000000"/>
                <w:sz w:val="20"/>
                <w:szCs w:val="20"/>
                <w:lang w:val="en-US" w:eastAsia="ru-RU"/>
              </w:rPr>
            </w:pPr>
            <w:r w:rsidRPr="00BB62AB">
              <w:rPr>
                <w:rFonts w:ascii="Times New Roman" w:eastAsia="Times New Roman" w:hAnsi="Times New Roman" w:cs="Times New Roman"/>
                <w:b/>
                <w:color w:val="000000"/>
                <w:sz w:val="20"/>
                <w:szCs w:val="20"/>
                <w:lang w:eastAsia="ru-RU"/>
              </w:rPr>
              <w:t>29</w:t>
            </w:r>
            <w:r w:rsidRPr="00BB62AB">
              <w:rPr>
                <w:rFonts w:ascii="Times New Roman" w:eastAsia="Times New Roman" w:hAnsi="Times New Roman" w:cs="Times New Roman"/>
                <w:b/>
                <w:color w:val="000000"/>
                <w:sz w:val="20"/>
                <w:szCs w:val="20"/>
                <w:lang w:val="en-US" w:eastAsia="ru-RU"/>
              </w:rPr>
              <w:t>4</w:t>
            </w:r>
          </w:p>
        </w:tc>
      </w:tr>
    </w:tbl>
    <w:p w:rsidR="00FB5C44" w:rsidRDefault="00FB5C44" w:rsidP="00A23E97">
      <w:pPr>
        <w:jc w:val="right"/>
        <w:rPr>
          <w:lang w:eastAsia="ru-RU"/>
        </w:rPr>
      </w:pPr>
    </w:p>
    <w:p w:rsidR="008C2B0A"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10348" w:type="dxa"/>
        <w:tblInd w:w="-34" w:type="dxa"/>
        <w:tblLayout w:type="fixed"/>
        <w:tblLook w:val="04A0" w:firstRow="1" w:lastRow="0" w:firstColumn="1" w:lastColumn="0" w:noHBand="0" w:noVBand="1"/>
      </w:tblPr>
      <w:tblGrid>
        <w:gridCol w:w="568"/>
        <w:gridCol w:w="1842"/>
        <w:gridCol w:w="2977"/>
        <w:gridCol w:w="3686"/>
        <w:gridCol w:w="567"/>
        <w:gridCol w:w="708"/>
      </w:tblGrid>
      <w:tr w:rsidR="007C2DB2" w:rsidRPr="00D33DE8" w:rsidTr="007C2DB2">
        <w:trPr>
          <w:trHeight w:val="315"/>
        </w:trPr>
        <w:tc>
          <w:tcPr>
            <w:tcW w:w="56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п/п</w:t>
            </w:r>
          </w:p>
        </w:tc>
        <w:tc>
          <w:tcPr>
            <w:tcW w:w="9780" w:type="dxa"/>
            <w:gridSpan w:val="5"/>
            <w:tcBorders>
              <w:top w:val="single" w:sz="8" w:space="0" w:color="auto"/>
              <w:left w:val="nil"/>
              <w:bottom w:val="single" w:sz="8" w:space="0" w:color="auto"/>
              <w:right w:val="single" w:sz="8" w:space="0" w:color="000000"/>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Восстановление картриджей</w:t>
            </w:r>
          </w:p>
        </w:tc>
      </w:tr>
      <w:tr w:rsidR="007C2DB2" w:rsidRPr="00D33DE8" w:rsidTr="007C2DB2">
        <w:trPr>
          <w:trHeight w:val="97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1842" w:type="dxa"/>
            <w:tcBorders>
              <w:top w:val="nil"/>
              <w:left w:val="nil"/>
              <w:bottom w:val="single" w:sz="8" w:space="0" w:color="auto"/>
              <w:right w:val="single" w:sz="8" w:space="0" w:color="auto"/>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Тип картриджа</w:t>
            </w:r>
          </w:p>
        </w:tc>
        <w:tc>
          <w:tcPr>
            <w:tcW w:w="2977" w:type="dxa"/>
            <w:tcBorders>
              <w:top w:val="nil"/>
              <w:left w:val="nil"/>
              <w:bottom w:val="single" w:sz="8" w:space="0" w:color="auto"/>
              <w:right w:val="single" w:sz="8" w:space="0" w:color="auto"/>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Наименование услуги</w:t>
            </w:r>
          </w:p>
        </w:tc>
        <w:tc>
          <w:tcPr>
            <w:tcW w:w="3686" w:type="dxa"/>
            <w:tcBorders>
              <w:top w:val="nil"/>
              <w:left w:val="nil"/>
              <w:bottom w:val="single" w:sz="8" w:space="0" w:color="auto"/>
              <w:right w:val="single" w:sz="8" w:space="0" w:color="auto"/>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Основные характеристики</w:t>
            </w:r>
          </w:p>
        </w:tc>
        <w:tc>
          <w:tcPr>
            <w:tcW w:w="567" w:type="dxa"/>
            <w:tcBorders>
              <w:top w:val="nil"/>
              <w:left w:val="nil"/>
              <w:bottom w:val="single" w:sz="8" w:space="0" w:color="auto"/>
              <w:right w:val="single" w:sz="8" w:space="0" w:color="auto"/>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Ед. изм.</w:t>
            </w:r>
          </w:p>
        </w:tc>
        <w:tc>
          <w:tcPr>
            <w:tcW w:w="708" w:type="dxa"/>
            <w:tcBorders>
              <w:top w:val="nil"/>
              <w:left w:val="nil"/>
              <w:bottom w:val="single" w:sz="8" w:space="0" w:color="auto"/>
              <w:right w:val="single" w:sz="8" w:space="0" w:color="auto"/>
            </w:tcBorders>
            <w:shd w:val="clear" w:color="000000" w:fill="D9D9D9"/>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Кол-во</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Q7553A (HP P2015)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CE255A (HP P3015)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CE255X (HP P3015)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32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TK-1140 (Kyocera ECOSYS M2035dn/ M2535dn)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40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CF226A (HP LaserJet Pro M426fdn)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CF226X (HP LaserJet Pro M426fdn)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41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42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7C2DB2" w:rsidRPr="00D33DE8" w:rsidTr="007C2DB2">
        <w:trPr>
          <w:trHeight w:val="31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TK-1170 (Kyocera ECOSYS M2040dn)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16</w:t>
            </w:r>
          </w:p>
        </w:tc>
      </w:tr>
      <w:tr w:rsidR="007C2DB2" w:rsidRPr="00D33DE8" w:rsidTr="007C2DB2">
        <w:trPr>
          <w:trHeight w:val="404"/>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16</w:t>
            </w:r>
          </w:p>
        </w:tc>
      </w:tr>
      <w:tr w:rsidR="007C2DB2" w:rsidRPr="00D33DE8" w:rsidTr="007C2DB2">
        <w:trPr>
          <w:trHeight w:val="364"/>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TK-410 (Kyocera Mita KM-1650 KX)</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341"/>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CE505A (HP P2035/P2055)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CB436A (HP LJ M1120)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7C2DB2" w:rsidRPr="00D33DE8" w:rsidTr="007C2DB2">
        <w:trPr>
          <w:trHeight w:val="35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Тонер-картридж TK-140 (Kyocera FS-1100)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349"/>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35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TK-1130 (Kyocera FS1030)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420"/>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38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TK-1120 (Kyocera FS1025)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w:t>
            </w:r>
          </w:p>
        </w:tc>
      </w:tr>
      <w:tr w:rsidR="007C2DB2" w:rsidRPr="00D33DE8" w:rsidTr="007C2DB2">
        <w:trPr>
          <w:trHeight w:val="381"/>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w:t>
            </w:r>
          </w:p>
        </w:tc>
      </w:tr>
      <w:tr w:rsidR="007C2DB2" w:rsidRPr="00D33DE8" w:rsidTr="007C2DB2">
        <w:trPr>
          <w:trHeight w:val="40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TK-160 (Kyocera ECOSYS P2035d)</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396"/>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Q2612A (HP LJ 1018/1020/1022/1319/3052)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CB435A (HP LJ P1006/M1005)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CE285A (HP LJ </w:t>
            </w:r>
            <w:r w:rsidRPr="00D33DE8">
              <w:rPr>
                <w:rFonts w:ascii="Calibri" w:eastAsia="Times New Roman" w:hAnsi="Calibri" w:cs="Calibri"/>
                <w:color w:val="000000"/>
                <w:sz w:val="18"/>
                <w:szCs w:val="18"/>
                <w:lang w:val="en-US" w:eastAsia="ru-RU"/>
              </w:rPr>
              <w:lastRenderedPageBreak/>
              <w:t>M1212/M1214/M1132 P1102)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и комплектующих с использованием только </w:t>
            </w:r>
            <w:r w:rsidRPr="00D33DE8">
              <w:rPr>
                <w:rFonts w:ascii="Calibri" w:eastAsia="Times New Roman" w:hAnsi="Calibri" w:cs="Calibri"/>
                <w:color w:val="000000"/>
                <w:sz w:val="18"/>
                <w:szCs w:val="18"/>
                <w:lang w:eastAsia="ru-RU"/>
              </w:rPr>
              <w:lastRenderedPageBreak/>
              <w:t>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95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96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CF283A (HP LJ Pro M127/M125)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CF280X (HP LJ Pro 400 MFP M401dn)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CF280A (HP LJ Pro 400 MFP M401dn)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C4096A (HP LJ  2100)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C7115A (HP LJ 1200)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CF218A (HP LJ Pro M132)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CE320A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CE321A (HP Color Laserjet </w:t>
            </w:r>
            <w:r w:rsidRPr="00D33DE8">
              <w:rPr>
                <w:rFonts w:ascii="Calibri" w:eastAsia="Times New Roman" w:hAnsi="Calibri" w:cs="Calibri"/>
                <w:color w:val="000000"/>
                <w:sz w:val="18"/>
                <w:szCs w:val="18"/>
                <w:lang w:val="en-US" w:eastAsia="ru-RU"/>
              </w:rPr>
              <w:lastRenderedPageBreak/>
              <w:t>CM1415)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и комплектующих с использованием только </w:t>
            </w:r>
            <w:r w:rsidRPr="00D33DE8">
              <w:rPr>
                <w:rFonts w:ascii="Calibri" w:eastAsia="Times New Roman" w:hAnsi="Calibri" w:cs="Calibri"/>
                <w:color w:val="000000"/>
                <w:sz w:val="18"/>
                <w:szCs w:val="18"/>
                <w:lang w:eastAsia="ru-RU"/>
              </w:rPr>
              <w:lastRenderedPageBreak/>
              <w:t>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158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159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CE322A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CE323A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CB540A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CB541A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CB542A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CB543A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CF210A (</w:t>
            </w:r>
            <w:r w:rsidRPr="00D33DE8">
              <w:rPr>
                <w:rFonts w:ascii="Calibri" w:eastAsia="Times New Roman" w:hAnsi="Calibri" w:cs="Calibri"/>
                <w:color w:val="000000"/>
                <w:sz w:val="18"/>
                <w:szCs w:val="18"/>
                <w:lang w:eastAsia="ru-RU"/>
              </w:rPr>
              <w:t>черный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CF211A </w:t>
            </w:r>
            <w:r w:rsidRPr="00D33DE8">
              <w:rPr>
                <w:rFonts w:ascii="Calibri" w:eastAsia="Times New Roman" w:hAnsi="Calibri" w:cs="Calibri"/>
                <w:color w:val="000000"/>
                <w:sz w:val="18"/>
                <w:szCs w:val="18"/>
                <w:lang w:val="en-US" w:eastAsia="ru-RU"/>
              </w:rPr>
              <w:lastRenderedPageBreak/>
              <w:t>(</w:t>
            </w:r>
            <w:r w:rsidRPr="00D33DE8">
              <w:rPr>
                <w:rFonts w:ascii="Calibri" w:eastAsia="Times New Roman" w:hAnsi="Calibri" w:cs="Calibri"/>
                <w:color w:val="000000"/>
                <w:sz w:val="18"/>
                <w:szCs w:val="18"/>
                <w:lang w:eastAsia="ru-RU"/>
              </w:rPr>
              <w:t>синий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w:t>
            </w:r>
            <w:r w:rsidRPr="00D33DE8">
              <w:rPr>
                <w:rFonts w:ascii="Calibri" w:eastAsia="Times New Roman" w:hAnsi="Calibri" w:cs="Calibri"/>
                <w:color w:val="000000"/>
                <w:sz w:val="18"/>
                <w:szCs w:val="18"/>
                <w:lang w:eastAsia="ru-RU"/>
              </w:rPr>
              <w:lastRenderedPageBreak/>
              <w:t>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221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222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CF212A (</w:t>
            </w:r>
            <w:r w:rsidRPr="00D33DE8">
              <w:rPr>
                <w:rFonts w:ascii="Calibri" w:eastAsia="Times New Roman" w:hAnsi="Calibri" w:cs="Calibri"/>
                <w:color w:val="000000"/>
                <w:sz w:val="18"/>
                <w:szCs w:val="18"/>
                <w:lang w:eastAsia="ru-RU"/>
              </w:rPr>
              <w:t>желтый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CF213A (</w:t>
            </w:r>
            <w:r w:rsidRPr="00D33DE8">
              <w:rPr>
                <w:rFonts w:ascii="Calibri" w:eastAsia="Times New Roman" w:hAnsi="Calibri" w:cs="Calibri"/>
                <w:color w:val="000000"/>
                <w:sz w:val="18"/>
                <w:szCs w:val="18"/>
                <w:lang w:eastAsia="ru-RU"/>
              </w:rPr>
              <w:t>красный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CF230</w:t>
            </w:r>
            <w:r w:rsidRPr="00D33DE8">
              <w:rPr>
                <w:rFonts w:ascii="Calibri" w:eastAsia="Times New Roman" w:hAnsi="Calibri" w:cs="Calibri"/>
                <w:color w:val="000000"/>
                <w:sz w:val="18"/>
                <w:szCs w:val="18"/>
                <w:lang w:eastAsia="ru-RU"/>
              </w:rPr>
              <w:t>А</w:t>
            </w:r>
            <w:r w:rsidRPr="00D33DE8">
              <w:rPr>
                <w:rFonts w:ascii="Calibri" w:eastAsia="Times New Roman" w:hAnsi="Calibri" w:cs="Calibri"/>
                <w:color w:val="000000"/>
                <w:sz w:val="18"/>
                <w:szCs w:val="18"/>
                <w:lang w:val="en-US" w:eastAsia="ru-RU"/>
              </w:rPr>
              <w:t xml:space="preserve"> (HP LaserJet Pro M203dn)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CF230X (HP LaserJet Pro M203dn)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40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Тонер-картридж Xerox WC 5016/5020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396"/>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MLT-D203L (SAMSUNG SL-M3820D)</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MLT-D203E (SAMSUNG SL-M3820D)</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MLT-D203U (SAMSUNG SL-M3820D)</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и комплектующих с использованием только оригинальных запасных частей. В стоимость </w:t>
            </w:r>
            <w:r w:rsidRPr="00D33DE8">
              <w:rPr>
                <w:rFonts w:ascii="Calibri" w:eastAsia="Times New Roman" w:hAnsi="Calibri" w:cs="Calibri"/>
                <w:color w:val="000000"/>
                <w:sz w:val="18"/>
                <w:szCs w:val="18"/>
                <w:lang w:eastAsia="ru-RU"/>
              </w:rPr>
              <w:lastRenderedPageBreak/>
              <w:t>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282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283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SCX-4200 (SAMSUNG SCX-4200)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52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TN-2275 (Brother HL-2240)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540"/>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TN-3170 (Brother HL-5250)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299</w:t>
            </w:r>
          </w:p>
        </w:tc>
        <w:tc>
          <w:tcPr>
            <w:tcW w:w="1842"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Epson LX-350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300</w:t>
            </w:r>
          </w:p>
        </w:tc>
        <w:tc>
          <w:tcPr>
            <w:tcW w:w="1842"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TO-821/822/823 /824/825/826 (Epson L-800)</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301</w:t>
            </w:r>
          </w:p>
        </w:tc>
        <w:tc>
          <w:tcPr>
            <w:tcW w:w="1842"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SP300 (Ricoh SP 200N)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302</w:t>
            </w:r>
          </w:p>
        </w:tc>
        <w:tc>
          <w:tcPr>
            <w:tcW w:w="1842"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121XL CC641HE (HP Deskjet D2663) оригинал</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303</w:t>
            </w:r>
          </w:p>
        </w:tc>
        <w:tc>
          <w:tcPr>
            <w:tcW w:w="1842"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121XL CC644HE (HP Deskjet D2663) оригинал</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7C2DB2" w:rsidRPr="00D33DE8" w:rsidTr="007C2DB2">
        <w:trPr>
          <w:trHeight w:val="35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TK-5240K/TK-5240C/ TK-5240Y/ TK-5240M (Kyocera ECOSYS M5526cdn)</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399"/>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7C2DB2" w:rsidRPr="00D33DE8" w:rsidTr="007C2DB2">
        <w:trPr>
          <w:trHeight w:val="510"/>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TN-2135 (Brother HL-2150NR)</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654"/>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TN-2175 (Brother HL-2150NR)</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54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DR-2175 (Brother HL-2150NR)</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40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313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59A CF259A</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42</w:t>
            </w:r>
          </w:p>
        </w:tc>
      </w:tr>
      <w:tr w:rsidR="007C2DB2" w:rsidRPr="00D33DE8" w:rsidTr="007C2DB2">
        <w:trPr>
          <w:trHeight w:val="40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42</w:t>
            </w:r>
          </w:p>
        </w:tc>
      </w:tr>
      <w:tr w:rsidR="007C2DB2" w:rsidRPr="00D33DE8" w:rsidTr="007C2DB2">
        <w:trPr>
          <w:trHeight w:val="41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59X CF259X</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36</w:t>
            </w:r>
          </w:p>
        </w:tc>
      </w:tr>
      <w:tr w:rsidR="007C2DB2" w:rsidRPr="00D33DE8" w:rsidTr="007C2DB2">
        <w:trPr>
          <w:trHeight w:val="32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36</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117A W2070A черный 1000 страниц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117A W2071A </w:t>
            </w:r>
            <w:r w:rsidRPr="00D33DE8">
              <w:rPr>
                <w:rFonts w:ascii="Calibri" w:eastAsia="Times New Roman" w:hAnsi="Calibri" w:cs="Calibri"/>
                <w:color w:val="000000"/>
                <w:sz w:val="18"/>
                <w:szCs w:val="18"/>
                <w:lang w:eastAsia="ru-RU"/>
              </w:rPr>
              <w:t>голубой</w:t>
            </w:r>
            <w:r w:rsidRPr="00D33DE8">
              <w:rPr>
                <w:rFonts w:ascii="Calibri" w:eastAsia="Times New Roman" w:hAnsi="Calibri" w:cs="Calibri"/>
                <w:color w:val="000000"/>
                <w:sz w:val="18"/>
                <w:szCs w:val="18"/>
                <w:lang w:val="en-US" w:eastAsia="ru-RU"/>
              </w:rPr>
              <w:t xml:space="preserve"> 700 </w:t>
            </w:r>
            <w:r w:rsidRPr="00D33DE8">
              <w:rPr>
                <w:rFonts w:ascii="Calibri" w:eastAsia="Times New Roman" w:hAnsi="Calibri" w:cs="Calibri"/>
                <w:color w:val="000000"/>
                <w:sz w:val="18"/>
                <w:szCs w:val="18"/>
                <w:lang w:eastAsia="ru-RU"/>
              </w:rPr>
              <w:t>страниц</w:t>
            </w:r>
            <w:r w:rsidRPr="00D33DE8">
              <w:rPr>
                <w:rFonts w:ascii="Calibri" w:eastAsia="Times New Roman" w:hAnsi="Calibri" w:cs="Calibri"/>
                <w:color w:val="000000"/>
                <w:sz w:val="18"/>
                <w:szCs w:val="18"/>
                <w:lang w:val="en-US" w:eastAsia="ru-RU"/>
              </w:rPr>
              <w:t xml:space="preserve">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333</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117A W2072A </w:t>
            </w:r>
            <w:r w:rsidRPr="00D33DE8">
              <w:rPr>
                <w:rFonts w:ascii="Calibri" w:eastAsia="Times New Roman" w:hAnsi="Calibri" w:cs="Calibri"/>
                <w:color w:val="000000"/>
                <w:sz w:val="18"/>
                <w:szCs w:val="18"/>
                <w:lang w:eastAsia="ru-RU"/>
              </w:rPr>
              <w:t>желтый</w:t>
            </w:r>
            <w:r w:rsidRPr="00D33DE8">
              <w:rPr>
                <w:rFonts w:ascii="Calibri" w:eastAsia="Times New Roman" w:hAnsi="Calibri" w:cs="Calibri"/>
                <w:color w:val="000000"/>
                <w:sz w:val="18"/>
                <w:szCs w:val="18"/>
                <w:lang w:val="en-US" w:eastAsia="ru-RU"/>
              </w:rPr>
              <w:t xml:space="preserve"> 700 </w:t>
            </w:r>
            <w:r w:rsidRPr="00D33DE8">
              <w:rPr>
                <w:rFonts w:ascii="Calibri" w:eastAsia="Times New Roman" w:hAnsi="Calibri" w:cs="Calibri"/>
                <w:color w:val="000000"/>
                <w:sz w:val="18"/>
                <w:szCs w:val="18"/>
                <w:lang w:eastAsia="ru-RU"/>
              </w:rPr>
              <w:t>страниц</w:t>
            </w:r>
            <w:r w:rsidRPr="00D33DE8">
              <w:rPr>
                <w:rFonts w:ascii="Calibri" w:eastAsia="Times New Roman" w:hAnsi="Calibri" w:cs="Calibri"/>
                <w:color w:val="000000"/>
                <w:sz w:val="18"/>
                <w:szCs w:val="18"/>
                <w:lang w:val="en-US" w:eastAsia="ru-RU"/>
              </w:rPr>
              <w:t xml:space="preserve">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341</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342</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117A W2073A пурпурный 700 страниц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344</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345</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346</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347</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348</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349</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7C2DB2" w:rsidRPr="00D33DE8" w:rsidTr="007C2DB2">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350</w:t>
            </w:r>
          </w:p>
        </w:tc>
        <w:tc>
          <w:tcPr>
            <w:tcW w:w="1842"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7C2DB2" w:rsidRPr="00D33DE8" w:rsidRDefault="007C2DB2" w:rsidP="00B849A3">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7C2DB2" w:rsidRPr="00D33DE8" w:rsidRDefault="007C2DB2" w:rsidP="00B849A3">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bl>
    <w:p w:rsidR="00734CD4" w:rsidRPr="007C2DB2" w:rsidRDefault="00734CD4" w:rsidP="007C2DB2">
      <w:pPr>
        <w:spacing w:after="120"/>
        <w:rPr>
          <w:lang w:eastAsia="ru-RU"/>
        </w:rPr>
      </w:pPr>
    </w:p>
    <w:p w:rsidR="008C2B0A"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092A6C" w:rsidRDefault="00092A6C" w:rsidP="00FB5C44">
      <w:pPr>
        <w:jc w:val="both"/>
        <w:rPr>
          <w:rFonts w:ascii="Times New Roman" w:hAnsi="Times New Roman" w:cs="Times New Roman"/>
          <w:lang w:eastAsia="ru-RU"/>
        </w:rPr>
      </w:pPr>
    </w:p>
    <w:p w:rsidR="00092A6C" w:rsidRPr="005749F0" w:rsidRDefault="00092A6C" w:rsidP="00FB5C44">
      <w:pPr>
        <w:jc w:val="both"/>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с даты подписания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lastRenderedPageBreak/>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течении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В случае увеличения срока устранения дефекта картриджа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bookmarkStart w:id="1" w:name="_GoBack"/>
      <w:bookmarkEnd w:id="1"/>
    </w:p>
    <w:sectPr w:rsidR="00947247" w:rsidRPr="00947247" w:rsidSect="00092A6C">
      <w:footerReference w:type="default" r:id="rId8"/>
      <w:pgSz w:w="11906" w:h="16838"/>
      <w:pgMar w:top="510" w:right="567" w:bottom="567" w:left="1276" w:header="709" w:footer="0"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81C" w:rsidRDefault="0081481C" w:rsidP="00243C67">
      <w:pPr>
        <w:spacing w:after="0" w:line="240" w:lineRule="auto"/>
      </w:pPr>
      <w:r>
        <w:separator/>
      </w:r>
    </w:p>
  </w:endnote>
  <w:endnote w:type="continuationSeparator" w:id="0">
    <w:p w:rsidR="0081481C" w:rsidRDefault="0081481C"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ms Rmn">
    <w:panose1 w:val="02020603040505020304"/>
    <w:charset w:val="00"/>
    <w:family w:val="roman"/>
    <w:notTrueType/>
    <w:pitch w:val="variable"/>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Times Roman">
    <w:panose1 w:val="02020603050405020304"/>
    <w:charset w:val="00"/>
    <w:family w:val="auto"/>
    <w:pitch w:val="variable"/>
    <w:sig w:usb0="80000003" w:usb1="00000000" w:usb2="00000000" w:usb3="00000000" w:csb0="00000001" w:csb1="00000000"/>
  </w:font>
  <w:font w:name="StarSymbol">
    <w:altName w:val="Arial Unicode MS"/>
    <w:charset w:val="02"/>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596172"/>
      <w:docPartObj>
        <w:docPartGallery w:val="Page Numbers (Bottom of Page)"/>
        <w:docPartUnique/>
      </w:docPartObj>
    </w:sdtPr>
    <w:sdtEndPr/>
    <w:sdtContent>
      <w:p w:rsidR="00BB62AB" w:rsidRDefault="00BB62AB">
        <w:pPr>
          <w:pStyle w:val="af4"/>
          <w:jc w:val="center"/>
        </w:pPr>
        <w:r>
          <w:fldChar w:fldCharType="begin"/>
        </w:r>
        <w:r>
          <w:instrText>PAGE   \* MERGEFORMAT</w:instrText>
        </w:r>
        <w:r>
          <w:fldChar w:fldCharType="separate"/>
        </w:r>
        <w:r w:rsidR="00DB0E9B">
          <w:rPr>
            <w:noProof/>
          </w:rPr>
          <w:t>6</w:t>
        </w:r>
        <w:r>
          <w:fldChar w:fldCharType="end"/>
        </w:r>
      </w:p>
    </w:sdtContent>
  </w:sdt>
  <w:p w:rsidR="00BB62AB" w:rsidRDefault="00BB62AB">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81C" w:rsidRDefault="0081481C" w:rsidP="00243C67">
      <w:pPr>
        <w:spacing w:after="0" w:line="240" w:lineRule="auto"/>
      </w:pPr>
      <w:r>
        <w:separator/>
      </w:r>
    </w:p>
  </w:footnote>
  <w:footnote w:type="continuationSeparator" w:id="0">
    <w:p w:rsidR="0081481C" w:rsidRDefault="0081481C" w:rsidP="00243C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15:restartNumberingAfterBreak="0">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15:restartNumberingAfterBreak="0">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15:restartNumberingAfterBreak="0">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15:restartNumberingAfterBreak="0">
    <w:nsid w:val="1EC63CEA"/>
    <w:multiLevelType w:val="hybridMultilevel"/>
    <w:tmpl w:val="FB4C5D7E"/>
    <w:lvl w:ilvl="0" w:tplc="A1C23662">
      <w:start w:val="1"/>
      <w:numFmt w:val="bullet"/>
      <w:pStyle w:val="Retrait4"/>
      <w:lvlText w:val=""/>
      <w:lvlJc w:val="left"/>
      <w:pPr>
        <w:tabs>
          <w:tab w:val="num" w:pos="1134"/>
        </w:tabs>
        <w:ind w:left="1134" w:hanging="567"/>
      </w:pPr>
      <w:rPr>
        <w:rFonts w:ascii="Symbol" w:hAnsi="Symbol" w:hint="default"/>
        <w:color w:val="000080"/>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1CD740F"/>
    <w:multiLevelType w:val="hybridMultilevel"/>
    <w:tmpl w:val="8DE4EE3C"/>
    <w:lvl w:ilvl="0" w:tplc="7F483108">
      <w:start w:val="1"/>
      <w:numFmt w:val="bullet"/>
      <w:pStyle w:val="Dfinitions"/>
      <w:lvlText w:val=""/>
      <w:lvlJc w:val="left"/>
      <w:pPr>
        <w:tabs>
          <w:tab w:val="num" w:pos="1701"/>
        </w:tabs>
        <w:ind w:left="1701" w:hanging="567"/>
      </w:pPr>
      <w:rPr>
        <w:rFonts w:ascii="Symbol" w:hAnsi="Symbol" w:hint="default"/>
        <w:color w:val="000080"/>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hAnsi="Symbol" w:hint="default"/>
      </w:rPr>
    </w:lvl>
    <w:lvl w:ilvl="4" w:tplc="0003040C">
      <w:start w:val="1"/>
      <w:numFmt w:val="bullet"/>
      <w:lvlText w:val="o"/>
      <w:lvlJc w:val="left"/>
      <w:pPr>
        <w:tabs>
          <w:tab w:val="num" w:pos="3600"/>
        </w:tabs>
        <w:ind w:left="3600" w:hanging="360"/>
      </w:pPr>
      <w:rPr>
        <w:rFonts w:ascii="Courier New" w:hAnsi="Courier New" w:cs="Times New Roman"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hAnsi="Symbol" w:hint="default"/>
      </w:rPr>
    </w:lvl>
    <w:lvl w:ilvl="7" w:tplc="0003040C">
      <w:start w:val="1"/>
      <w:numFmt w:val="bullet"/>
      <w:lvlText w:val="o"/>
      <w:lvlJc w:val="left"/>
      <w:pPr>
        <w:tabs>
          <w:tab w:val="num" w:pos="5760"/>
        </w:tabs>
        <w:ind w:left="5760" w:hanging="360"/>
      </w:pPr>
      <w:rPr>
        <w:rFonts w:ascii="Courier New" w:hAnsi="Courier New" w:cs="Times New Roman"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8A7F4C"/>
    <w:multiLevelType w:val="hybridMultilevel"/>
    <w:tmpl w:val="C654356A"/>
    <w:lvl w:ilvl="0" w:tplc="04090017">
      <w:start w:val="1"/>
      <w:numFmt w:val="lowerLetter"/>
      <w:pStyle w:val="Bullet3"/>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3250EF"/>
    <w:multiLevelType w:val="multilevel"/>
    <w:tmpl w:val="7158CC30"/>
    <w:lvl w:ilvl="0">
      <w:start w:val="1"/>
      <w:numFmt w:val="decimal"/>
      <w:pStyle w:val="Bullet4"/>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AFC3123"/>
    <w:multiLevelType w:val="hybridMultilevel"/>
    <w:tmpl w:val="8D52F74E"/>
    <w:lvl w:ilvl="0" w:tplc="FFFFFFFF">
      <w:start w:val="1"/>
      <w:numFmt w:val="bullet"/>
      <w:pStyle w:val="Schedule"/>
      <w:lvlText w:val=""/>
      <w:lvlJc w:val="left"/>
      <w:pPr>
        <w:tabs>
          <w:tab w:val="num" w:pos="2268"/>
        </w:tabs>
        <w:ind w:left="2268" w:hanging="567"/>
      </w:pPr>
      <w:rPr>
        <w:rFonts w:ascii="Symbol" w:hAnsi="Symbol" w:hint="default"/>
        <w:color w:val="00008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9" w15:restartNumberingAfterBreak="0">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21" w15:restartNumberingAfterBreak="0">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8A3A0B"/>
    <w:multiLevelType w:val="singleLevel"/>
    <w:tmpl w:val="4476F654"/>
    <w:lvl w:ilvl="0">
      <w:start w:val="1"/>
      <w:numFmt w:val="decimal"/>
      <w:pStyle w:val="a"/>
      <w:lvlText w:val="%1."/>
      <w:lvlJc w:val="left"/>
      <w:pPr>
        <w:tabs>
          <w:tab w:val="num" w:pos="360"/>
        </w:tabs>
        <w:ind w:left="360" w:hanging="360"/>
      </w:pPr>
    </w:lvl>
  </w:abstractNum>
  <w:abstractNum w:abstractNumId="23" w15:restartNumberingAfterBreak="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5" w15:restartNumberingAfterBreak="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7BF34CF"/>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9" w15:restartNumberingAfterBreak="0">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0463AE3"/>
    <w:multiLevelType w:val="multilevel"/>
    <w:tmpl w:val="099A9616"/>
    <w:lvl w:ilvl="0">
      <w:start w:val="1"/>
      <w:numFmt w:val="decimal"/>
      <w:pStyle w:val="HeadingRus"/>
      <w:lvlText w:val="%1."/>
      <w:legacy w:legacy="1" w:legacySpace="0" w:legacyIndent="0"/>
      <w:lvlJc w:val="left"/>
      <w:pPr>
        <w:ind w:left="141" w:firstLine="0"/>
      </w:pPr>
    </w:lvl>
    <w:lvl w:ilvl="1">
      <w:start w:val="1"/>
      <w:numFmt w:val="decimal"/>
      <w:pStyle w:val="NumberedtextRus2"/>
      <w:lvlText w:val="%1.%2."/>
      <w:legacy w:legacy="1" w:legacySpace="120" w:legacyIndent="567"/>
      <w:lvlJc w:val="left"/>
      <w:pPr>
        <w:ind w:left="567" w:hanging="567"/>
      </w:pPr>
    </w:lvl>
    <w:lvl w:ilvl="2">
      <w:start w:val="1"/>
      <w:numFmt w:val="lowerLetter"/>
      <w:pStyle w:val="NumberedtextRus3"/>
      <w:lvlText w:val="%3)"/>
      <w:legacy w:legacy="1" w:legacySpace="120" w:legacyIndent="357"/>
      <w:lvlJc w:val="left"/>
      <w:pPr>
        <w:ind w:left="924" w:hanging="357"/>
      </w:pPr>
    </w:lvl>
    <w:lvl w:ilvl="3">
      <w:start w:val="1"/>
      <w:numFmt w:val="decimal"/>
      <w:lvlText w:val=".%4."/>
      <w:legacy w:legacy="1" w:legacySpace="120" w:legacyIndent="648"/>
      <w:lvlJc w:val="left"/>
      <w:pPr>
        <w:ind w:left="1572" w:hanging="648"/>
      </w:pPr>
    </w:lvl>
    <w:lvl w:ilvl="4">
      <w:start w:val="1"/>
      <w:numFmt w:val="decimal"/>
      <w:lvlText w:val=".%4.%5."/>
      <w:legacy w:legacy="1" w:legacySpace="120" w:legacyIndent="792"/>
      <w:lvlJc w:val="left"/>
      <w:pPr>
        <w:ind w:left="2364" w:hanging="792"/>
      </w:pPr>
    </w:lvl>
    <w:lvl w:ilvl="5">
      <w:start w:val="1"/>
      <w:numFmt w:val="decimal"/>
      <w:lvlText w:val=".%4.%5.%6."/>
      <w:legacy w:legacy="1" w:legacySpace="120" w:legacyIndent="936"/>
      <w:lvlJc w:val="left"/>
      <w:pPr>
        <w:ind w:left="3300" w:hanging="936"/>
      </w:pPr>
    </w:lvl>
    <w:lvl w:ilvl="6">
      <w:start w:val="1"/>
      <w:numFmt w:val="decimal"/>
      <w:lvlText w:val=".%4.%5.%6.%7."/>
      <w:legacy w:legacy="1" w:legacySpace="120" w:legacyIndent="1080"/>
      <w:lvlJc w:val="left"/>
      <w:pPr>
        <w:ind w:left="4380" w:hanging="1080"/>
      </w:pPr>
    </w:lvl>
    <w:lvl w:ilvl="7">
      <w:start w:val="1"/>
      <w:numFmt w:val="decimal"/>
      <w:lvlText w:val=".%4.%5.%6.%7.%8."/>
      <w:legacy w:legacy="1" w:legacySpace="120" w:legacyIndent="1224"/>
      <w:lvlJc w:val="left"/>
      <w:pPr>
        <w:ind w:left="5604" w:hanging="1224"/>
      </w:pPr>
    </w:lvl>
    <w:lvl w:ilvl="8">
      <w:start w:val="1"/>
      <w:numFmt w:val="decimal"/>
      <w:lvlText w:val=".%4.%5.%6.%7.%8.%9."/>
      <w:legacy w:legacy="1" w:legacySpace="120" w:legacyIndent="1440"/>
      <w:lvlJc w:val="left"/>
      <w:pPr>
        <w:ind w:left="7044" w:hanging="1440"/>
      </w:pPr>
    </w:lvl>
  </w:abstractNum>
  <w:abstractNum w:abstractNumId="32" w15:restartNumberingAfterBreak="0">
    <w:nsid w:val="618E4377"/>
    <w:multiLevelType w:val="multilevel"/>
    <w:tmpl w:val="05A4B320"/>
    <w:lvl w:ilvl="0">
      <w:start w:val="1"/>
      <w:numFmt w:val="decimal"/>
      <w:pStyle w:val="Titre1"/>
      <w:lvlText w:val="%1."/>
      <w:lvlJc w:val="left"/>
      <w:pPr>
        <w:tabs>
          <w:tab w:val="num" w:pos="0"/>
        </w:tabs>
        <w:ind w:left="357" w:hanging="357"/>
      </w:pPr>
      <w:rPr>
        <w:sz w:val="28"/>
      </w:rPr>
    </w:lvl>
    <w:lvl w:ilvl="1">
      <w:start w:val="1"/>
      <w:numFmt w:val="decimal"/>
      <w:pStyle w:val="Titre2"/>
      <w:lvlText w:val="%1.%2."/>
      <w:lvlJc w:val="left"/>
      <w:pPr>
        <w:tabs>
          <w:tab w:val="num" w:pos="0"/>
        </w:tabs>
        <w:ind w:left="792" w:hanging="79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8" w15:restartNumberingAfterBreak="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42"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3" w15:restartNumberingAfterBreak="0">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5" w15:restartNumberingAfterBreak="0">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46" w15:restartNumberingAfterBreak="0">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5"/>
  </w:num>
  <w:num w:numId="2">
    <w:abstractNumId w:val="36"/>
  </w:num>
  <w:num w:numId="3">
    <w:abstractNumId w:val="30"/>
  </w:num>
  <w:num w:numId="4">
    <w:abstractNumId w:val="28"/>
  </w:num>
  <w:num w:numId="5">
    <w:abstractNumId w:val="39"/>
  </w:num>
  <w:num w:numId="6">
    <w:abstractNumId w:val="43"/>
  </w:num>
  <w:num w:numId="7">
    <w:abstractNumId w:val="3"/>
  </w:num>
  <w:num w:numId="8">
    <w:abstractNumId w:val="20"/>
  </w:num>
  <w:num w:numId="9">
    <w:abstractNumId w:val="19"/>
  </w:num>
  <w:num w:numId="10">
    <w:abstractNumId w:val="23"/>
  </w:num>
  <w:num w:numId="11">
    <w:abstractNumId w:val="34"/>
  </w:num>
  <w:num w:numId="12">
    <w:abstractNumId w:val="26"/>
  </w:num>
  <w:num w:numId="13">
    <w:abstractNumId w:val="40"/>
  </w:num>
  <w:num w:numId="14">
    <w:abstractNumId w:val="42"/>
  </w:num>
  <w:num w:numId="15">
    <w:abstractNumId w:val="44"/>
  </w:num>
  <w:num w:numId="16">
    <w:abstractNumId w:val="22"/>
  </w:num>
  <w:num w:numId="17">
    <w:abstractNumId w:val="38"/>
  </w:num>
  <w:num w:numId="18">
    <w:abstractNumId w:val="41"/>
  </w:num>
  <w:num w:numId="19">
    <w:abstractNumId w:val="35"/>
  </w:num>
  <w:num w:numId="20">
    <w:abstractNumId w:val="13"/>
  </w:num>
  <w:num w:numId="21">
    <w:abstractNumId w:val="10"/>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6"/>
  </w:num>
  <w:num w:numId="26">
    <w:abstractNumId w:val="17"/>
  </w:num>
  <w:num w:numId="27">
    <w:abstractNumId w:val="8"/>
  </w:num>
  <w:num w:numId="28">
    <w:abstractNumId w:val="6"/>
  </w:num>
  <w:num w:numId="29">
    <w:abstractNumId w:val="37"/>
  </w:num>
  <w:num w:numId="30">
    <w:abstractNumId w:val="4"/>
  </w:num>
  <w:num w:numId="31">
    <w:abstractNumId w:val="25"/>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8"/>
  </w:num>
  <w:num w:numId="38">
    <w:abstractNumId w:val="29"/>
  </w:num>
  <w:num w:numId="39">
    <w:abstractNumId w:val="45"/>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9"/>
  </w:num>
  <w:num w:numId="42">
    <w:abstractNumId w:val="11"/>
  </w:num>
  <w:num w:numId="43">
    <w:abstractNumId w:val="16"/>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92A6C"/>
    <w:rsid w:val="000C2046"/>
    <w:rsid w:val="000C4BE1"/>
    <w:rsid w:val="000C6B5F"/>
    <w:rsid w:val="000C74E9"/>
    <w:rsid w:val="000D5F3C"/>
    <w:rsid w:val="000D7FCF"/>
    <w:rsid w:val="000E1D96"/>
    <w:rsid w:val="000F5E33"/>
    <w:rsid w:val="00111BCD"/>
    <w:rsid w:val="0012106B"/>
    <w:rsid w:val="00126A05"/>
    <w:rsid w:val="00141C89"/>
    <w:rsid w:val="0014243F"/>
    <w:rsid w:val="001554A2"/>
    <w:rsid w:val="00181319"/>
    <w:rsid w:val="001B7463"/>
    <w:rsid w:val="001D20FA"/>
    <w:rsid w:val="001E21E7"/>
    <w:rsid w:val="001E3E37"/>
    <w:rsid w:val="001F3D37"/>
    <w:rsid w:val="00243C67"/>
    <w:rsid w:val="002445CE"/>
    <w:rsid w:val="0027731A"/>
    <w:rsid w:val="0029574E"/>
    <w:rsid w:val="002B0B20"/>
    <w:rsid w:val="002B5704"/>
    <w:rsid w:val="002B5B2C"/>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12191"/>
    <w:rsid w:val="00451279"/>
    <w:rsid w:val="0049060E"/>
    <w:rsid w:val="004A2B22"/>
    <w:rsid w:val="004B2AEF"/>
    <w:rsid w:val="004B30C3"/>
    <w:rsid w:val="004B365A"/>
    <w:rsid w:val="004C075F"/>
    <w:rsid w:val="004C5EA2"/>
    <w:rsid w:val="004D5CE6"/>
    <w:rsid w:val="0051383B"/>
    <w:rsid w:val="00514E8E"/>
    <w:rsid w:val="00516F1B"/>
    <w:rsid w:val="0051723F"/>
    <w:rsid w:val="005226B5"/>
    <w:rsid w:val="00523822"/>
    <w:rsid w:val="00525BF3"/>
    <w:rsid w:val="00536156"/>
    <w:rsid w:val="00536DDB"/>
    <w:rsid w:val="00552A50"/>
    <w:rsid w:val="005635F0"/>
    <w:rsid w:val="00563EE5"/>
    <w:rsid w:val="005749F0"/>
    <w:rsid w:val="00576613"/>
    <w:rsid w:val="005869BF"/>
    <w:rsid w:val="005C2EB5"/>
    <w:rsid w:val="00630E48"/>
    <w:rsid w:val="00644C0E"/>
    <w:rsid w:val="00656308"/>
    <w:rsid w:val="0069660B"/>
    <w:rsid w:val="00697999"/>
    <w:rsid w:val="006A06F7"/>
    <w:rsid w:val="006A5332"/>
    <w:rsid w:val="006A659B"/>
    <w:rsid w:val="006C0E8B"/>
    <w:rsid w:val="006E7A2D"/>
    <w:rsid w:val="006F573F"/>
    <w:rsid w:val="00702DEE"/>
    <w:rsid w:val="007254B1"/>
    <w:rsid w:val="00734CD4"/>
    <w:rsid w:val="007515F5"/>
    <w:rsid w:val="00770307"/>
    <w:rsid w:val="00772312"/>
    <w:rsid w:val="007842E0"/>
    <w:rsid w:val="0079475D"/>
    <w:rsid w:val="007B3D03"/>
    <w:rsid w:val="007C2DB2"/>
    <w:rsid w:val="00801F3C"/>
    <w:rsid w:val="0080261A"/>
    <w:rsid w:val="00803E36"/>
    <w:rsid w:val="0080551F"/>
    <w:rsid w:val="0081481C"/>
    <w:rsid w:val="00817658"/>
    <w:rsid w:val="00824CFE"/>
    <w:rsid w:val="008254D0"/>
    <w:rsid w:val="008272DF"/>
    <w:rsid w:val="008411F3"/>
    <w:rsid w:val="008461D3"/>
    <w:rsid w:val="0085560D"/>
    <w:rsid w:val="008569C9"/>
    <w:rsid w:val="00886113"/>
    <w:rsid w:val="0089020E"/>
    <w:rsid w:val="00892294"/>
    <w:rsid w:val="008C2B0A"/>
    <w:rsid w:val="008C42FB"/>
    <w:rsid w:val="008C4DA3"/>
    <w:rsid w:val="00921106"/>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706CF"/>
    <w:rsid w:val="00B958E0"/>
    <w:rsid w:val="00BA29D6"/>
    <w:rsid w:val="00BA6CB2"/>
    <w:rsid w:val="00BB2D96"/>
    <w:rsid w:val="00BB62AB"/>
    <w:rsid w:val="00BD28D0"/>
    <w:rsid w:val="00BE4884"/>
    <w:rsid w:val="00C04F61"/>
    <w:rsid w:val="00C06D7D"/>
    <w:rsid w:val="00C25DBF"/>
    <w:rsid w:val="00C25E4D"/>
    <w:rsid w:val="00C2679D"/>
    <w:rsid w:val="00C34332"/>
    <w:rsid w:val="00C36E66"/>
    <w:rsid w:val="00C5406B"/>
    <w:rsid w:val="00C54F55"/>
    <w:rsid w:val="00C6763D"/>
    <w:rsid w:val="00C81CDC"/>
    <w:rsid w:val="00C822CA"/>
    <w:rsid w:val="00C91293"/>
    <w:rsid w:val="00CA613B"/>
    <w:rsid w:val="00CB5D41"/>
    <w:rsid w:val="00CE229F"/>
    <w:rsid w:val="00CE2C66"/>
    <w:rsid w:val="00CF5A1A"/>
    <w:rsid w:val="00D10660"/>
    <w:rsid w:val="00D34F27"/>
    <w:rsid w:val="00D572EA"/>
    <w:rsid w:val="00D66DDD"/>
    <w:rsid w:val="00DA7BB9"/>
    <w:rsid w:val="00DB0E9B"/>
    <w:rsid w:val="00DC49DC"/>
    <w:rsid w:val="00DC5A25"/>
    <w:rsid w:val="00DE2D02"/>
    <w:rsid w:val="00DE70E7"/>
    <w:rsid w:val="00DF0789"/>
    <w:rsid w:val="00DF6D0A"/>
    <w:rsid w:val="00E01AD6"/>
    <w:rsid w:val="00E0662E"/>
    <w:rsid w:val="00E11513"/>
    <w:rsid w:val="00E66059"/>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49BFD-E395-4EAA-82DE-A8985282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4">
    <w:name w:val="heading 1"/>
    <w:aliases w:val=" Знак,Знак,Titre 1 Car1,Titre 1 Car Car,Titre 1 Car,Header1"/>
    <w:basedOn w:val="a4"/>
    <w:next w:val="a4"/>
    <w:link w:val="15"/>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947247"/>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947247"/>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947247"/>
  </w:style>
  <w:style w:type="paragraph" w:customStyle="1" w:styleId="FR2">
    <w:name w:val="FR2"/>
    <w:uiPriority w:val="99"/>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uiPriority w:val="99"/>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947247"/>
    <w:rPr>
      <w:sz w:val="16"/>
      <w:szCs w:val="16"/>
    </w:rPr>
  </w:style>
  <w:style w:type="paragraph" w:styleId="afb">
    <w:name w:val="annotation text"/>
    <w:basedOn w:val="a4"/>
    <w:link w:val="1c"/>
    <w:uiPriority w:val="99"/>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uiPriority w:val="99"/>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uiPriority w:val="99"/>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uiPriority w:val="99"/>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1f8">
    <w:name w:val="Заголовок1"/>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9">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a">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b">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0">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1">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c">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aliases w:val="??????? ?????????? Знак,I.L.T. Знак,Aa?oiee eieiioeooe1 Знак1"/>
    <w:link w:val="aa"/>
    <w:rsid w:val="00947247"/>
    <w:rPr>
      <w:rFonts w:ascii="Calibri" w:eastAsia="Calibri" w:hAnsi="Calibri" w:cs="Times New Roman"/>
      <w:sz w:val="24"/>
      <w:szCs w:val="20"/>
      <w:lang w:eastAsia="ru-RU"/>
    </w:rPr>
  </w:style>
  <w:style w:type="table" w:styleId="affff2">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3">
    <w:name w:val="Revision"/>
    <w:hidden/>
    <w:uiPriority w:val="99"/>
    <w:semiHidden/>
    <w:rsid w:val="00947247"/>
    <w:pPr>
      <w:spacing w:after="0" w:line="240" w:lineRule="auto"/>
    </w:pPr>
    <w:rPr>
      <w:rFonts w:ascii="Times New Roman" w:eastAsia="Times New Roman" w:hAnsi="Times New Roman" w:cs="Times New Roman"/>
      <w:sz w:val="24"/>
      <w:szCs w:val="24"/>
      <w:lang w:eastAsia="ar-SA"/>
    </w:rPr>
  </w:style>
  <w:style w:type="paragraph" w:styleId="affff4">
    <w:name w:val="List Paragraph"/>
    <w:aliases w:val="Table-Normal,RSHB_Table-Normal,Абзац списка1"/>
    <w:basedOn w:val="a4"/>
    <w:link w:val="affff5"/>
    <w:uiPriority w:val="99"/>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d">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6">
    <w:name w:val="Placeholder Text"/>
    <w:uiPriority w:val="99"/>
    <w:semiHidden/>
    <w:rsid w:val="00947247"/>
    <w:rPr>
      <w:color w:val="808080"/>
    </w:rPr>
  </w:style>
  <w:style w:type="table" w:customStyle="1" w:styleId="1fe">
    <w:name w:val="Сетка таблицы1"/>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5">
    <w:name w:val="Абзац списка Знак"/>
    <w:aliases w:val="Table-Normal Знак,RSHB_Table-Normal Знак,Абзац списка1 Знак"/>
    <w:link w:val="affff4"/>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7">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7"/>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947247"/>
    <w:pPr>
      <w:spacing w:after="0" w:line="240" w:lineRule="auto"/>
      <w:ind w:left="708"/>
    </w:pPr>
    <w:rPr>
      <w:rFonts w:ascii="Times New Roman" w:eastAsia="Calibri" w:hAnsi="Times New Roman" w:cs="Times New Roman"/>
      <w:sz w:val="24"/>
      <w:szCs w:val="20"/>
      <w:lang w:eastAsia="ru-RU"/>
    </w:rPr>
  </w:style>
  <w:style w:type="character" w:styleId="affff8">
    <w:name w:val="Emphasis"/>
    <w:uiPriority w:val="20"/>
    <w:qFormat/>
    <w:rsid w:val="00947247"/>
    <w:rPr>
      <w:rFonts w:ascii="Times New Roman" w:hAnsi="Times New Roman"/>
      <w:sz w:val="24"/>
      <w:szCs w:val="24"/>
    </w:rPr>
  </w:style>
  <w:style w:type="character" w:styleId="affff9">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a">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paragraph" w:customStyle="1" w:styleId="msonormal0">
    <w:name w:val="msonormal"/>
    <w:basedOn w:val="a4"/>
    <w:rsid w:val="00BB62A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f4">
    <w:name w:val="Нет списка2"/>
    <w:next w:val="a7"/>
    <w:uiPriority w:val="99"/>
    <w:semiHidden/>
    <w:unhideWhenUsed/>
    <w:rsid w:val="007C2DB2"/>
  </w:style>
  <w:style w:type="character" w:customStyle="1" w:styleId="115">
    <w:name w:val="Заголовок 1 Знак1"/>
    <w:aliases w:val="Titre 1 Car1 Знак1,Titre 1 Car Car Знак1,Titre 1 Car Знак1,Header1 Знак1"/>
    <w:rsid w:val="007C2DB2"/>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C2DB2"/>
    <w:rPr>
      <w:rFonts w:asciiTheme="majorHAnsi" w:eastAsiaTheme="majorEastAsia" w:hAnsiTheme="majorHAnsi" w:cstheme="majorBidi"/>
      <w:b/>
      <w:bCs/>
      <w:color w:val="5B9BD5"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C2DB2"/>
    <w:rPr>
      <w:rFonts w:asciiTheme="majorHAnsi" w:eastAsiaTheme="majorEastAsia" w:hAnsiTheme="majorHAnsi" w:cstheme="majorBidi"/>
      <w:b/>
      <w:bCs/>
      <w:color w:val="5B9BD5"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C2DB2"/>
    <w:rPr>
      <w:rFonts w:asciiTheme="majorHAnsi" w:eastAsiaTheme="majorEastAsia" w:hAnsiTheme="majorHAnsi" w:cstheme="majorBidi"/>
      <w:b/>
      <w:bCs/>
      <w:i/>
      <w:iCs/>
      <w:color w:val="5B9BD5" w:themeColor="accent1"/>
    </w:rPr>
  </w:style>
  <w:style w:type="character" w:customStyle="1" w:styleId="510">
    <w:name w:val="Заголовок 5 Знак1"/>
    <w:aliases w:val="Titre 5 Car Знак1"/>
    <w:basedOn w:val="a5"/>
    <w:semiHidden/>
    <w:rsid w:val="007C2DB2"/>
    <w:rPr>
      <w:rFonts w:asciiTheme="majorHAnsi" w:eastAsiaTheme="majorEastAsia" w:hAnsiTheme="majorHAnsi" w:cstheme="majorBidi"/>
      <w:color w:val="1F4D78" w:themeColor="accent1" w:themeShade="7F"/>
    </w:rPr>
  </w:style>
  <w:style w:type="paragraph" w:styleId="92">
    <w:name w:val="index 9"/>
    <w:basedOn w:val="a4"/>
    <w:next w:val="a4"/>
    <w:autoRedefine/>
    <w:unhideWhenUsed/>
    <w:rsid w:val="007C2DB2"/>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b">
    <w:name w:val="Normal Indent"/>
    <w:basedOn w:val="a4"/>
    <w:unhideWhenUsed/>
    <w:rsid w:val="007C2DB2"/>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c">
    <w:name w:val="caption"/>
    <w:basedOn w:val="a4"/>
    <w:next w:val="a4"/>
    <w:unhideWhenUsed/>
    <w:qFormat/>
    <w:rsid w:val="007C2DB2"/>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C2DB2"/>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C2DB2"/>
    <w:pPr>
      <w:spacing w:after="120" w:line="276" w:lineRule="auto"/>
      <w:ind w:left="566"/>
    </w:pPr>
    <w:rPr>
      <w:rFonts w:ascii="Cambria" w:eastAsia="Times New Roman" w:hAnsi="Cambria" w:cs="Times New Roman"/>
      <w:sz w:val="24"/>
      <w:lang w:val="en-US"/>
    </w:rPr>
  </w:style>
  <w:style w:type="paragraph" w:styleId="affffd">
    <w:name w:val="Body Text First Indent"/>
    <w:basedOn w:val="ac"/>
    <w:link w:val="affffe"/>
    <w:unhideWhenUsed/>
    <w:rsid w:val="007C2DB2"/>
    <w:pPr>
      <w:widowControl w:val="0"/>
      <w:autoSpaceDE w:val="0"/>
      <w:autoSpaceDN w:val="0"/>
      <w:adjustRightInd w:val="0"/>
      <w:spacing w:after="120"/>
      <w:ind w:firstLine="210"/>
      <w:jc w:val="left"/>
    </w:pPr>
    <w:rPr>
      <w:sz w:val="20"/>
    </w:rPr>
  </w:style>
  <w:style w:type="character" w:customStyle="1" w:styleId="affffe">
    <w:name w:val="Красная строка Знак"/>
    <w:basedOn w:val="ad"/>
    <w:link w:val="affffd"/>
    <w:rsid w:val="007C2DB2"/>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C2DB2"/>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C2DB2"/>
    <w:rPr>
      <w:rFonts w:ascii="Times New Roman" w:eastAsia="Times New Roman" w:hAnsi="Times New Roman" w:cs="Times New Roman"/>
      <w:spacing w:val="-4"/>
      <w:sz w:val="20"/>
      <w:szCs w:val="20"/>
      <w:lang w:eastAsia="ru-RU"/>
    </w:rPr>
  </w:style>
  <w:style w:type="paragraph" w:customStyle="1" w:styleId="afffff">
    <w:name w:val="Основной текст с отступо"/>
    <w:basedOn w:val="a4"/>
    <w:rsid w:val="007C2DB2"/>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C2DB2"/>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C2DB2"/>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C2DB2"/>
    <w:pPr>
      <w:jc w:val="center"/>
    </w:pPr>
    <w:rPr>
      <w:b/>
      <w:bCs/>
      <w:i/>
      <w:iCs/>
    </w:rPr>
  </w:style>
  <w:style w:type="paragraph" w:customStyle="1" w:styleId="Style8">
    <w:name w:val="Style8"/>
    <w:basedOn w:val="a4"/>
    <w:rsid w:val="007C2DB2"/>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C2DB2"/>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C2DB2"/>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0">
    <w:name w:val="Таблица шапка"/>
    <w:basedOn w:val="a4"/>
    <w:uiPriority w:val="99"/>
    <w:rsid w:val="007C2DB2"/>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1">
    <w:name w:val="Таблица текст"/>
    <w:basedOn w:val="a4"/>
    <w:uiPriority w:val="99"/>
    <w:rsid w:val="007C2DB2"/>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C2DB2"/>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C2DB2"/>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C2DB2"/>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C2DB2"/>
    <w:rPr>
      <w:rFonts w:ascii="Arial" w:eastAsia="Calibri" w:hAnsi="Arial" w:cs="Arial"/>
    </w:rPr>
  </w:style>
  <w:style w:type="paragraph" w:customStyle="1" w:styleId="Arial11pt660">
    <w:name w:val="Стиль Arial 11 pt по ширине Перед:  6 пт После:  6 пт"/>
    <w:basedOn w:val="a4"/>
    <w:link w:val="Arial11pt66"/>
    <w:rsid w:val="007C2DB2"/>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C2DB2"/>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C2DB2"/>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C2DB2"/>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C2DB2"/>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C2D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
    <w:name w:val="Знак Знак Знак1"/>
    <w:basedOn w:val="a4"/>
    <w:uiPriority w:val="99"/>
    <w:rsid w:val="007C2DB2"/>
    <w:pPr>
      <w:tabs>
        <w:tab w:val="num" w:pos="360"/>
      </w:tabs>
      <w:spacing w:line="240" w:lineRule="exact"/>
    </w:pPr>
    <w:rPr>
      <w:rFonts w:ascii="Verdana" w:eastAsia="Times New Roman" w:hAnsi="Verdana" w:cs="Verdana"/>
      <w:sz w:val="20"/>
      <w:szCs w:val="20"/>
      <w:lang w:val="en-US"/>
    </w:rPr>
  </w:style>
  <w:style w:type="paragraph" w:customStyle="1" w:styleId="text12">
    <w:name w:val="text12"/>
    <w:basedOn w:val="a4"/>
    <w:uiPriority w:val="99"/>
    <w:rsid w:val="007C2DB2"/>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C2DB2"/>
    <w:pPr>
      <w:snapToGrid w:val="0"/>
      <w:spacing w:after="0" w:line="240" w:lineRule="auto"/>
    </w:pPr>
    <w:rPr>
      <w:rFonts w:ascii="Times New Roman" w:eastAsia="Times New Roman" w:hAnsi="Times New Roman" w:cs="Times New Roman"/>
      <w:sz w:val="20"/>
      <w:szCs w:val="20"/>
      <w:lang w:eastAsia="ru-RU"/>
    </w:rPr>
  </w:style>
  <w:style w:type="paragraph" w:customStyle="1" w:styleId="1ff0">
    <w:name w:val="Без интервала1"/>
    <w:uiPriority w:val="99"/>
    <w:rsid w:val="007C2DB2"/>
    <w:pPr>
      <w:spacing w:after="0" w:line="240" w:lineRule="auto"/>
    </w:pPr>
    <w:rPr>
      <w:rFonts w:ascii="Calibri" w:eastAsia="Times New Roman" w:hAnsi="Calibri" w:cs="Times New Roman"/>
    </w:rPr>
  </w:style>
  <w:style w:type="paragraph" w:customStyle="1" w:styleId="ConsPlusTitle">
    <w:name w:val="ConsPlusTitle"/>
    <w:uiPriority w:val="99"/>
    <w:rsid w:val="007C2D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C2DB2"/>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C2DB2"/>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C2DB2"/>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C2DB2"/>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C2DB2"/>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1">
    <w:name w:val="заголовок 1"/>
    <w:basedOn w:val="a4"/>
    <w:next w:val="a4"/>
    <w:uiPriority w:val="99"/>
    <w:rsid w:val="007C2DB2"/>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C2DB2"/>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2">
    <w:name w:val="çàãîëîâîê 1"/>
    <w:basedOn w:val="a4"/>
    <w:next w:val="a4"/>
    <w:uiPriority w:val="99"/>
    <w:rsid w:val="007C2DB2"/>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C2DB2"/>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C2DB2"/>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C2DB2"/>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C2DB2"/>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C2DB2"/>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C2DB2"/>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C2DB2"/>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C2DB2"/>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C2DB2"/>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C2DB2"/>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2">
    <w:name w:val="Основной"/>
    <w:basedOn w:val="a4"/>
    <w:uiPriority w:val="99"/>
    <w:rsid w:val="007C2DB2"/>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C2DB2"/>
    <w:pPr>
      <w:spacing w:after="0" w:line="240" w:lineRule="auto"/>
      <w:ind w:left="708"/>
    </w:pPr>
    <w:rPr>
      <w:rFonts w:ascii="Times New Roman" w:eastAsia="Times New Roman" w:hAnsi="Times New Roman" w:cs="Times New Roman"/>
      <w:w w:val="93"/>
      <w:sz w:val="28"/>
      <w:szCs w:val="24"/>
      <w:lang w:eastAsia="ru-RU"/>
    </w:rPr>
  </w:style>
  <w:style w:type="paragraph" w:customStyle="1" w:styleId="1ff3">
    <w:name w:val="Текст1"/>
    <w:basedOn w:val="a4"/>
    <w:uiPriority w:val="99"/>
    <w:rsid w:val="007C2DB2"/>
    <w:pPr>
      <w:spacing w:after="0" w:line="240" w:lineRule="auto"/>
    </w:pPr>
    <w:rPr>
      <w:rFonts w:ascii="Courier New" w:eastAsia="Times New Roman" w:hAnsi="Courier New" w:cs="Courier New"/>
      <w:sz w:val="20"/>
      <w:szCs w:val="20"/>
      <w:lang w:eastAsia="ar-SA"/>
    </w:rPr>
  </w:style>
  <w:style w:type="paragraph" w:customStyle="1" w:styleId="1ff4">
    <w:name w:val="М. список 1 Знак"/>
    <w:basedOn w:val="1ff3"/>
    <w:rsid w:val="007C2DB2"/>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C2DB2"/>
    <w:pPr>
      <w:widowControl w:val="0"/>
      <w:suppressAutoHyphens/>
      <w:spacing w:after="0" w:line="240" w:lineRule="auto"/>
    </w:pPr>
    <w:rPr>
      <w:rFonts w:ascii="Arial" w:eastAsia="Arial" w:hAnsi="Arial" w:cs="Times New Roman"/>
      <w:sz w:val="20"/>
      <w:szCs w:val="20"/>
      <w:lang w:eastAsia="ar-SA"/>
    </w:rPr>
  </w:style>
  <w:style w:type="paragraph" w:customStyle="1" w:styleId="afffff3">
    <w:name w:val="НумерованныйЦифры"/>
    <w:basedOn w:val="a4"/>
    <w:rsid w:val="007C2DB2"/>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C2DB2"/>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C2D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C2DB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C2D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C2DB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C2DB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C2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C2DB2"/>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C2DB2"/>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C2D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C2DB2"/>
    <w:rPr>
      <w:rFonts w:ascii="Arial" w:hAnsi="Arial" w:cs="Arial"/>
      <w:lang w:val="fr-FR" w:eastAsia="fr-FR"/>
    </w:rPr>
  </w:style>
  <w:style w:type="paragraph" w:customStyle="1" w:styleId="retraitparagraphe3">
    <w:name w:val="retrait paragraphe 3"/>
    <w:basedOn w:val="a4"/>
    <w:link w:val="retraitparagraphe3Car"/>
    <w:rsid w:val="007C2DB2"/>
    <w:pPr>
      <w:spacing w:after="0" w:line="240" w:lineRule="auto"/>
      <w:ind w:left="539"/>
    </w:pPr>
    <w:rPr>
      <w:rFonts w:ascii="Arial" w:hAnsi="Arial" w:cs="Arial"/>
      <w:lang w:val="fr-FR" w:eastAsia="fr-FR"/>
    </w:rPr>
  </w:style>
  <w:style w:type="character" w:customStyle="1" w:styleId="ParagraphCar">
    <w:name w:val="Paragraph Car"/>
    <w:link w:val="Paragraph"/>
    <w:locked/>
    <w:rsid w:val="007C2DB2"/>
    <w:rPr>
      <w:rFonts w:ascii="Arial" w:hAnsi="Arial" w:cs="Arial"/>
      <w:lang w:val="en-GB" w:eastAsia="fr-FR"/>
    </w:rPr>
  </w:style>
  <w:style w:type="paragraph" w:customStyle="1" w:styleId="Paragraph">
    <w:name w:val="Paragraph"/>
    <w:basedOn w:val="a4"/>
    <w:link w:val="ParagraphCar"/>
    <w:rsid w:val="007C2DB2"/>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C2DB2"/>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C2DB2"/>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C2DB2"/>
    <w:rPr>
      <w:sz w:val="24"/>
      <w:lang w:val="fr-FR" w:eastAsia="fr-FR"/>
    </w:rPr>
  </w:style>
  <w:style w:type="paragraph" w:customStyle="1" w:styleId="Textecourant">
    <w:name w:val="!Texte courant"/>
    <w:link w:val="TextecourantCar"/>
    <w:rsid w:val="007C2DB2"/>
    <w:pPr>
      <w:spacing w:before="120" w:after="0" w:line="280" w:lineRule="atLeast"/>
      <w:jc w:val="both"/>
    </w:pPr>
    <w:rPr>
      <w:sz w:val="24"/>
      <w:lang w:val="fr-FR" w:eastAsia="fr-FR"/>
    </w:rPr>
  </w:style>
  <w:style w:type="paragraph" w:customStyle="1" w:styleId="Retrait2">
    <w:name w:val="Retrait 2"/>
    <w:basedOn w:val="a4"/>
    <w:rsid w:val="007C2DB2"/>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C2DB2"/>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C2DB2"/>
    <w:pPr>
      <w:numPr>
        <w:numId w:val="41"/>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C2DB2"/>
    <w:pPr>
      <w:numPr>
        <w:numId w:val="42"/>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C2DB2"/>
    <w:pPr>
      <w:numPr>
        <w:numId w:val="43"/>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C2DB2"/>
    <w:pPr>
      <w:spacing w:before="40"/>
      <w:ind w:left="1134" w:hanging="1134"/>
    </w:pPr>
  </w:style>
  <w:style w:type="paragraph" w:customStyle="1" w:styleId="Rider">
    <w:name w:val="Rider"/>
    <w:basedOn w:val="affffb"/>
    <w:next w:val="14"/>
    <w:rsid w:val="007C2DB2"/>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C2DB2"/>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C2DB2"/>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C2DB2"/>
    <w:pPr>
      <w:tabs>
        <w:tab w:val="num" w:pos="720"/>
        <w:tab w:val="num" w:pos="1134"/>
      </w:tabs>
      <w:ind w:left="1134" w:hanging="567"/>
    </w:pPr>
  </w:style>
  <w:style w:type="paragraph" w:customStyle="1" w:styleId="Bullet3">
    <w:name w:val="Bullet 3"/>
    <w:basedOn w:val="Paragraph"/>
    <w:rsid w:val="007C2DB2"/>
    <w:pPr>
      <w:numPr>
        <w:numId w:val="44"/>
      </w:numPr>
      <w:tabs>
        <w:tab w:val="num" w:pos="567"/>
        <w:tab w:val="num" w:pos="720"/>
        <w:tab w:val="num" w:pos="1840"/>
      </w:tabs>
      <w:ind w:left="1840" w:hanging="283"/>
    </w:pPr>
  </w:style>
  <w:style w:type="paragraph" w:customStyle="1" w:styleId="Bullet4">
    <w:name w:val="Bullet 4"/>
    <w:basedOn w:val="Paragraph"/>
    <w:rsid w:val="007C2DB2"/>
    <w:pPr>
      <w:numPr>
        <w:numId w:val="45"/>
      </w:numPr>
      <w:tabs>
        <w:tab w:val="clear" w:pos="705"/>
        <w:tab w:val="num" w:pos="360"/>
        <w:tab w:val="num" w:pos="435"/>
        <w:tab w:val="num" w:pos="1134"/>
      </w:tabs>
      <w:ind w:left="435" w:hanging="435"/>
    </w:pPr>
  </w:style>
  <w:style w:type="paragraph" w:customStyle="1" w:styleId="ParagraphesFrancais">
    <w:name w:val="Paragraphes Francais"/>
    <w:basedOn w:val="Paragraphes"/>
    <w:rsid w:val="007C2DB2"/>
    <w:rPr>
      <w:lang w:val="fr-FR"/>
    </w:rPr>
  </w:style>
  <w:style w:type="paragraph" w:customStyle="1" w:styleId="Definitionsfrancais">
    <w:name w:val="Definitions francais"/>
    <w:basedOn w:val="Dfinitions"/>
    <w:rsid w:val="007C2DB2"/>
    <w:rPr>
      <w:lang w:val="fr-FR"/>
    </w:rPr>
  </w:style>
  <w:style w:type="paragraph" w:customStyle="1" w:styleId="Boulet2Francais">
    <w:name w:val="Boulet 2 Francais"/>
    <w:basedOn w:val="Bullet2"/>
    <w:rsid w:val="007C2DB2"/>
    <w:rPr>
      <w:lang w:val="fr-FR"/>
    </w:rPr>
  </w:style>
  <w:style w:type="paragraph" w:customStyle="1" w:styleId="Paragraphe">
    <w:name w:val="Paragraphe"/>
    <w:basedOn w:val="a4"/>
    <w:rsid w:val="007C2DB2"/>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C2DB2"/>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C2DB2"/>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C2DB2"/>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C2DB2"/>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C2DB2"/>
    <w:rPr>
      <w:rFonts w:ascii="Arial" w:hAnsi="Arial" w:cs="Arial"/>
      <w:lang w:eastAsia="fr-FR"/>
    </w:rPr>
  </w:style>
  <w:style w:type="paragraph" w:customStyle="1" w:styleId="StyleJustifiAprs6pt1CarCar">
    <w:name w:val="Style Justifié Après : 6 pt1 Car Car"/>
    <w:basedOn w:val="a4"/>
    <w:link w:val="StyleJustifiAprs6pt1CarCarCar"/>
    <w:rsid w:val="007C2DB2"/>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C2DB2"/>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C2DB2"/>
    <w:rPr>
      <w:rFonts w:ascii="Arial" w:hAnsi="Arial" w:cs="Arial"/>
      <w:b/>
      <w:lang w:val="x-none" w:eastAsia="fr-FR"/>
    </w:rPr>
  </w:style>
  <w:style w:type="paragraph" w:customStyle="1" w:styleId="Titre2Proposition">
    <w:name w:val="Titre 2 Proposition"/>
    <w:basedOn w:val="23"/>
    <w:link w:val="Titre2PropositionCar"/>
    <w:rsid w:val="007C2DB2"/>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4">
    <w:name w:val="Îáû÷íûé"/>
    <w:rsid w:val="007C2DB2"/>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C2DB2"/>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C2DB2"/>
    <w:pPr>
      <w:numPr>
        <w:ilvl w:val="1"/>
        <w:numId w:val="46"/>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C2DB2"/>
    <w:pPr>
      <w:numPr>
        <w:ilvl w:val="2"/>
        <w:numId w:val="46"/>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C2DB2"/>
    <w:pPr>
      <w:keepNext/>
      <w:numPr>
        <w:numId w:val="46"/>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C2DB2"/>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C2DB2"/>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C2DB2"/>
    <w:rPr>
      <w:iCs/>
    </w:rPr>
  </w:style>
  <w:style w:type="paragraph" w:customStyle="1" w:styleId="Level2">
    <w:name w:val="Level 2"/>
    <w:basedOn w:val="23"/>
    <w:next w:val="ac"/>
    <w:rsid w:val="007C2DB2"/>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C2DB2"/>
    <w:rPr>
      <w:rFonts w:ascii="Arial" w:hAnsi="Arial" w:cs="Arial"/>
      <w:lang w:val="fr-FR" w:eastAsia="fr-FR"/>
    </w:rPr>
  </w:style>
  <w:style w:type="paragraph" w:customStyle="1" w:styleId="StyleArial10ptGauche095cm">
    <w:name w:val="Style Arial 10 pt Gauche :  0.95 cm"/>
    <w:basedOn w:val="a4"/>
    <w:link w:val="StyleArial10ptGauche095cmCar"/>
    <w:rsid w:val="007C2DB2"/>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C2DB2"/>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C2DB2"/>
  </w:style>
  <w:style w:type="paragraph" w:customStyle="1" w:styleId="PI">
    <w:name w:val="PI"/>
    <w:basedOn w:val="a4"/>
    <w:rsid w:val="007C2DB2"/>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C2DB2"/>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C2DB2"/>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C2DB2"/>
    <w:pPr>
      <w:keepNext w:val="0"/>
      <w:numPr>
        <w:numId w:val="47"/>
      </w:numPr>
      <w:suppressAutoHyphens w:val="0"/>
      <w:spacing w:before="240" w:line="360" w:lineRule="atLeast"/>
      <w:jc w:val="left"/>
    </w:pPr>
    <w:rPr>
      <w:sz w:val="28"/>
      <w:szCs w:val="28"/>
      <w:lang w:val="en-GB" w:eastAsia="fr-FR"/>
    </w:rPr>
  </w:style>
  <w:style w:type="paragraph" w:customStyle="1" w:styleId="Titre2">
    <w:name w:val="Titre2"/>
    <w:basedOn w:val="14"/>
    <w:rsid w:val="007C2DB2"/>
    <w:pPr>
      <w:keepNext w:val="0"/>
      <w:numPr>
        <w:ilvl w:val="1"/>
        <w:numId w:val="47"/>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C2DB2"/>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5">
    <w:name w:val="Основной текст1"/>
    <w:basedOn w:val="a4"/>
    <w:rsid w:val="007C2DB2"/>
    <w:pPr>
      <w:shd w:val="clear" w:color="auto" w:fill="FFFFFF"/>
      <w:spacing w:after="900" w:line="322" w:lineRule="exact"/>
      <w:jc w:val="right"/>
    </w:pPr>
  </w:style>
  <w:style w:type="paragraph" w:customStyle="1" w:styleId="xl112">
    <w:name w:val="xl112"/>
    <w:basedOn w:val="a4"/>
    <w:rsid w:val="007C2DB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C2DB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C2DB2"/>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C2DB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C2DB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C2DB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C2DB2"/>
    <w:rPr>
      <w:rFonts w:ascii="Times New Roman" w:eastAsia="Times New Roman" w:hAnsi="Times New Roman" w:cs="Times New Roman" w:hint="default"/>
    </w:rPr>
  </w:style>
  <w:style w:type="character" w:customStyle="1" w:styleId="WW8Num3z0">
    <w:name w:val="WW8Num3z0"/>
    <w:rsid w:val="007C2DB2"/>
    <w:rPr>
      <w:rFonts w:ascii="Symbol" w:hAnsi="Symbol" w:hint="default"/>
    </w:rPr>
  </w:style>
  <w:style w:type="character" w:customStyle="1" w:styleId="WW8Num11z1">
    <w:name w:val="WW8Num11z1"/>
    <w:rsid w:val="007C2DB2"/>
    <w:rPr>
      <w:rFonts w:ascii="Symbol" w:hAnsi="Symbol" w:hint="default"/>
    </w:rPr>
  </w:style>
  <w:style w:type="character" w:customStyle="1" w:styleId="WW8Num14z0">
    <w:name w:val="WW8Num14z0"/>
    <w:rsid w:val="007C2DB2"/>
    <w:rPr>
      <w:rFonts w:ascii="Symbol" w:hAnsi="Symbol" w:hint="default"/>
      <w:sz w:val="18"/>
    </w:rPr>
  </w:style>
  <w:style w:type="character" w:customStyle="1" w:styleId="WW8Num15z0">
    <w:name w:val="WW8Num15z0"/>
    <w:rsid w:val="007C2DB2"/>
    <w:rPr>
      <w:rFonts w:ascii="Symbol" w:hAnsi="Symbol" w:hint="default"/>
      <w:sz w:val="18"/>
    </w:rPr>
  </w:style>
  <w:style w:type="character" w:customStyle="1" w:styleId="WW8Num2z1">
    <w:name w:val="WW8Num2z1"/>
    <w:rsid w:val="007C2DB2"/>
    <w:rPr>
      <w:rFonts w:ascii="Courier New" w:hAnsi="Courier New" w:cs="Courier New" w:hint="default"/>
    </w:rPr>
  </w:style>
  <w:style w:type="character" w:customStyle="1" w:styleId="WW8Num2z3">
    <w:name w:val="WW8Num2z3"/>
    <w:rsid w:val="007C2DB2"/>
    <w:rPr>
      <w:rFonts w:ascii="Symbol" w:hAnsi="Symbol" w:hint="default"/>
    </w:rPr>
  </w:style>
  <w:style w:type="character" w:customStyle="1" w:styleId="WW8Num5z0">
    <w:name w:val="WW8Num5z0"/>
    <w:rsid w:val="007C2DB2"/>
    <w:rPr>
      <w:rFonts w:ascii="Symbol" w:hAnsi="Symbol" w:hint="default"/>
    </w:rPr>
  </w:style>
  <w:style w:type="character" w:customStyle="1" w:styleId="WW8Num6z0">
    <w:name w:val="WW8Num6z0"/>
    <w:rsid w:val="007C2DB2"/>
    <w:rPr>
      <w:sz w:val="24"/>
    </w:rPr>
  </w:style>
  <w:style w:type="character" w:customStyle="1" w:styleId="WW8Num6z1">
    <w:name w:val="WW8Num6z1"/>
    <w:rsid w:val="007C2DB2"/>
    <w:rPr>
      <w:rFonts w:ascii="Symbol" w:hAnsi="Symbol" w:hint="default"/>
    </w:rPr>
  </w:style>
  <w:style w:type="character" w:customStyle="1" w:styleId="WW8Num8z0">
    <w:name w:val="WW8Num8z0"/>
    <w:rsid w:val="007C2DB2"/>
    <w:rPr>
      <w:rFonts w:ascii="Symbol" w:hAnsi="Symbol" w:hint="default"/>
    </w:rPr>
  </w:style>
  <w:style w:type="character" w:customStyle="1" w:styleId="WW8Num8z1">
    <w:name w:val="WW8Num8z1"/>
    <w:rsid w:val="007C2DB2"/>
    <w:rPr>
      <w:rFonts w:ascii="Courier New" w:hAnsi="Courier New" w:cs="Courier New" w:hint="default"/>
    </w:rPr>
  </w:style>
  <w:style w:type="character" w:customStyle="1" w:styleId="WW8Num8z2">
    <w:name w:val="WW8Num8z2"/>
    <w:rsid w:val="007C2DB2"/>
    <w:rPr>
      <w:rFonts w:ascii="Wingdings" w:hAnsi="Wingdings" w:hint="default"/>
    </w:rPr>
  </w:style>
  <w:style w:type="character" w:customStyle="1" w:styleId="WW8Num9z0">
    <w:name w:val="WW8Num9z0"/>
    <w:rsid w:val="007C2DB2"/>
    <w:rPr>
      <w:rFonts w:ascii="Symbol" w:hAnsi="Symbol" w:hint="default"/>
    </w:rPr>
  </w:style>
  <w:style w:type="character" w:customStyle="1" w:styleId="WW8Num20z0">
    <w:name w:val="WW8Num20z0"/>
    <w:rsid w:val="007C2DB2"/>
    <w:rPr>
      <w:rFonts w:ascii="Symbol" w:hAnsi="Symbol" w:hint="default"/>
    </w:rPr>
  </w:style>
  <w:style w:type="character" w:customStyle="1" w:styleId="WW8Num20z1">
    <w:name w:val="WW8Num20z1"/>
    <w:rsid w:val="007C2DB2"/>
    <w:rPr>
      <w:rFonts w:ascii="Courier New" w:hAnsi="Courier New" w:cs="Courier New" w:hint="default"/>
    </w:rPr>
  </w:style>
  <w:style w:type="character" w:customStyle="1" w:styleId="WW8Num20z2">
    <w:name w:val="WW8Num20z2"/>
    <w:rsid w:val="007C2DB2"/>
    <w:rPr>
      <w:rFonts w:ascii="Wingdings" w:hAnsi="Wingdings" w:hint="default"/>
    </w:rPr>
  </w:style>
  <w:style w:type="character" w:customStyle="1" w:styleId="WW8Num23z1">
    <w:name w:val="WW8Num23z1"/>
    <w:rsid w:val="007C2DB2"/>
    <w:rPr>
      <w:rFonts w:ascii="Symbol" w:hAnsi="Symbol" w:hint="default"/>
    </w:rPr>
  </w:style>
  <w:style w:type="character" w:customStyle="1" w:styleId="afffff5">
    <w:name w:val="Символ нумерации"/>
    <w:rsid w:val="007C2DB2"/>
  </w:style>
  <w:style w:type="character" w:customStyle="1" w:styleId="afffff6">
    <w:name w:val="Маркеры списка"/>
    <w:rsid w:val="007C2DB2"/>
    <w:rPr>
      <w:rFonts w:ascii="StarSymbol" w:eastAsia="Times New Roman" w:hAnsi="StarSymbol" w:hint="default"/>
      <w:sz w:val="18"/>
    </w:rPr>
  </w:style>
  <w:style w:type="character" w:customStyle="1" w:styleId="lblengref1">
    <w:name w:val="lblengref1"/>
    <w:rsid w:val="007C2DB2"/>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C2DB2"/>
    <w:rPr>
      <w:rFonts w:ascii="Times New Roman" w:hAnsi="Times New Roman" w:cs="Times New Roman" w:hint="default"/>
      <w:b/>
      <w:bCs/>
      <w:sz w:val="24"/>
      <w:szCs w:val="24"/>
    </w:rPr>
  </w:style>
  <w:style w:type="character" w:customStyle="1" w:styleId="FontStyle12">
    <w:name w:val="Font Style12"/>
    <w:uiPriority w:val="99"/>
    <w:rsid w:val="007C2DB2"/>
    <w:rPr>
      <w:rFonts w:ascii="Times New Roman" w:hAnsi="Times New Roman" w:cs="Times New Roman" w:hint="default"/>
      <w:sz w:val="24"/>
      <w:szCs w:val="24"/>
    </w:rPr>
  </w:style>
  <w:style w:type="character" w:customStyle="1" w:styleId="FontStyle13">
    <w:name w:val="Font Style13"/>
    <w:uiPriority w:val="99"/>
    <w:rsid w:val="007C2DB2"/>
    <w:rPr>
      <w:rFonts w:ascii="Times New Roman" w:hAnsi="Times New Roman" w:cs="Times New Roman" w:hint="default"/>
      <w:spacing w:val="-10"/>
      <w:sz w:val="34"/>
      <w:szCs w:val="34"/>
    </w:rPr>
  </w:style>
  <w:style w:type="character" w:customStyle="1" w:styleId="highlight1">
    <w:name w:val="highlight1"/>
    <w:uiPriority w:val="99"/>
    <w:rsid w:val="007C2DB2"/>
    <w:rPr>
      <w:rFonts w:ascii="Times New Roman" w:hAnsi="Times New Roman" w:cs="Times New Roman" w:hint="default"/>
      <w:b/>
      <w:bCs/>
    </w:rPr>
  </w:style>
  <w:style w:type="character" w:customStyle="1" w:styleId="FontStyle32">
    <w:name w:val="Font Style32"/>
    <w:uiPriority w:val="99"/>
    <w:rsid w:val="007C2DB2"/>
    <w:rPr>
      <w:rFonts w:ascii="Times New Roman" w:hAnsi="Times New Roman" w:cs="Times New Roman" w:hint="default"/>
      <w:b/>
      <w:bCs/>
      <w:sz w:val="22"/>
      <w:szCs w:val="22"/>
    </w:rPr>
  </w:style>
  <w:style w:type="character" w:customStyle="1" w:styleId="FontStyle33">
    <w:name w:val="Font Style33"/>
    <w:uiPriority w:val="99"/>
    <w:rsid w:val="007C2DB2"/>
    <w:rPr>
      <w:rFonts w:ascii="Times New Roman" w:hAnsi="Times New Roman" w:cs="Times New Roman" w:hint="default"/>
      <w:sz w:val="22"/>
      <w:szCs w:val="22"/>
    </w:rPr>
  </w:style>
  <w:style w:type="character" w:customStyle="1" w:styleId="afffff7">
    <w:name w:val="Гипертекстовая ссылка"/>
    <w:uiPriority w:val="99"/>
    <w:rsid w:val="007C2DB2"/>
    <w:rPr>
      <w:rFonts w:ascii="Times New Roman" w:hAnsi="Times New Roman" w:cs="Times New Roman" w:hint="default"/>
      <w:color w:val="008000"/>
    </w:rPr>
  </w:style>
  <w:style w:type="character" w:customStyle="1" w:styleId="rvts48221">
    <w:name w:val="rvts48221"/>
    <w:uiPriority w:val="99"/>
    <w:rsid w:val="007C2DB2"/>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C2DB2"/>
    <w:rPr>
      <w:rFonts w:ascii="Times New Roman" w:hAnsi="Times New Roman" w:cs="Times New Roman" w:hint="default"/>
      <w:sz w:val="20"/>
      <w:szCs w:val="20"/>
      <w:lang w:val="ru-RU" w:eastAsia="ru-RU"/>
    </w:rPr>
  </w:style>
  <w:style w:type="character" w:customStyle="1" w:styleId="FontStyle113">
    <w:name w:val="Font Style113"/>
    <w:rsid w:val="007C2DB2"/>
    <w:rPr>
      <w:rFonts w:ascii="Times New Roman" w:hAnsi="Times New Roman" w:cs="Times New Roman" w:hint="default"/>
      <w:b/>
      <w:bCs/>
      <w:sz w:val="26"/>
      <w:szCs w:val="26"/>
    </w:rPr>
  </w:style>
  <w:style w:type="character" w:customStyle="1" w:styleId="WW8Num1z1">
    <w:name w:val="WW8Num1z1"/>
    <w:rsid w:val="007C2DB2"/>
    <w:rPr>
      <w:rFonts w:ascii="Symbol" w:hAnsi="Symbol" w:hint="default"/>
    </w:rPr>
  </w:style>
  <w:style w:type="character" w:customStyle="1" w:styleId="WW8Num1z3">
    <w:name w:val="WW8Num1z3"/>
    <w:rsid w:val="007C2DB2"/>
    <w:rPr>
      <w:color w:val="auto"/>
    </w:rPr>
  </w:style>
  <w:style w:type="character" w:customStyle="1" w:styleId="WW8Num3z1">
    <w:name w:val="WW8Num3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C2DB2"/>
    <w:rPr>
      <w:rFonts w:ascii="Symbol" w:hAnsi="Symbol" w:hint="default"/>
    </w:rPr>
  </w:style>
  <w:style w:type="character" w:customStyle="1" w:styleId="WW8Num4z2">
    <w:name w:val="WW8Num4z2"/>
    <w:rsid w:val="007C2DB2"/>
    <w:rPr>
      <w:rFonts w:ascii="Wingdings" w:hAnsi="Wingdings" w:hint="default"/>
    </w:rPr>
  </w:style>
  <w:style w:type="character" w:customStyle="1" w:styleId="WW8Num4z4">
    <w:name w:val="WW8Num4z4"/>
    <w:rsid w:val="007C2DB2"/>
    <w:rPr>
      <w:rFonts w:ascii="Courier New" w:hAnsi="Courier New" w:cs="Arial" w:hint="default"/>
    </w:rPr>
  </w:style>
  <w:style w:type="character" w:customStyle="1" w:styleId="WW8Num7z0">
    <w:name w:val="WW8Num7z0"/>
    <w:rsid w:val="007C2DB2"/>
    <w:rPr>
      <w:rFonts w:ascii="Times New Roman" w:hAnsi="Times New Roman" w:cs="Times New Roman" w:hint="default"/>
      <w:b w:val="0"/>
      <w:bCs w:val="0"/>
      <w:i w:val="0"/>
      <w:iCs w:val="0"/>
      <w:sz w:val="24"/>
      <w:szCs w:val="28"/>
    </w:rPr>
  </w:style>
  <w:style w:type="character" w:customStyle="1" w:styleId="WW8Num7z1">
    <w:name w:val="WW8Num7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C2DB2"/>
    <w:rPr>
      <w:rFonts w:ascii="Symbol" w:hAnsi="Symbol" w:hint="default"/>
    </w:rPr>
  </w:style>
  <w:style w:type="character" w:customStyle="1" w:styleId="WW8Num10z1">
    <w:name w:val="WW8Num10z1"/>
    <w:rsid w:val="007C2DB2"/>
    <w:rPr>
      <w:rFonts w:ascii="Symbol" w:hAnsi="Symbol" w:hint="default"/>
      <w:color w:val="auto"/>
    </w:rPr>
  </w:style>
  <w:style w:type="character" w:customStyle="1" w:styleId="WW8Num10z2">
    <w:name w:val="WW8Num10z2"/>
    <w:rsid w:val="007C2DB2"/>
    <w:rPr>
      <w:rFonts w:ascii="Symbol" w:hAnsi="Symbol" w:hint="default"/>
    </w:rPr>
  </w:style>
  <w:style w:type="character" w:customStyle="1" w:styleId="WW8Num10z3">
    <w:name w:val="WW8Num10z3"/>
    <w:rsid w:val="007C2DB2"/>
    <w:rPr>
      <w:color w:val="auto"/>
    </w:rPr>
  </w:style>
  <w:style w:type="character" w:customStyle="1" w:styleId="WW8Num11z0">
    <w:name w:val="WW8Num11z0"/>
    <w:rsid w:val="007C2DB2"/>
    <w:rPr>
      <w:rFonts w:ascii="Symbol" w:hAnsi="Symbol" w:hint="default"/>
    </w:rPr>
  </w:style>
  <w:style w:type="character" w:customStyle="1" w:styleId="WW8Num11z2">
    <w:name w:val="WW8Num11z2"/>
    <w:rsid w:val="007C2DB2"/>
    <w:rPr>
      <w:rFonts w:ascii="Wingdings" w:hAnsi="Wingdings" w:hint="default"/>
    </w:rPr>
  </w:style>
  <w:style w:type="character" w:customStyle="1" w:styleId="WW8Num12z0">
    <w:name w:val="WW8Num12z0"/>
    <w:rsid w:val="007C2DB2"/>
    <w:rPr>
      <w:rFonts w:ascii="Times New Roman" w:hAnsi="Times New Roman" w:cs="Times New Roman" w:hint="default"/>
      <w:b w:val="0"/>
      <w:bCs w:val="0"/>
      <w:i w:val="0"/>
      <w:iCs w:val="0"/>
      <w:sz w:val="24"/>
      <w:szCs w:val="28"/>
    </w:rPr>
  </w:style>
  <w:style w:type="character" w:customStyle="1" w:styleId="WW8Num12z1">
    <w:name w:val="WW8Num12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C2DB2"/>
    <w:rPr>
      <w:rFonts w:ascii="Times New Roman" w:hAnsi="Times New Roman" w:cs="Times New Roman" w:hint="default"/>
      <w:b w:val="0"/>
      <w:bCs w:val="0"/>
      <w:i w:val="0"/>
      <w:iCs w:val="0"/>
      <w:sz w:val="24"/>
      <w:szCs w:val="28"/>
    </w:rPr>
  </w:style>
  <w:style w:type="character" w:customStyle="1" w:styleId="WW8Num13z1">
    <w:name w:val="WW8Num13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C2DB2"/>
    <w:rPr>
      <w:rFonts w:ascii="Symbol" w:hAnsi="Symbol" w:hint="default"/>
    </w:rPr>
  </w:style>
  <w:style w:type="character" w:customStyle="1" w:styleId="WW8Num16z1">
    <w:name w:val="WW8Num16z1"/>
    <w:rsid w:val="007C2DB2"/>
    <w:rPr>
      <w:rFonts w:ascii="Courier New" w:hAnsi="Courier New" w:cs="Courier New" w:hint="default"/>
    </w:rPr>
  </w:style>
  <w:style w:type="character" w:customStyle="1" w:styleId="WW8Num16z2">
    <w:name w:val="WW8Num16z2"/>
    <w:rsid w:val="007C2DB2"/>
    <w:rPr>
      <w:rFonts w:ascii="Wingdings" w:hAnsi="Wingdings" w:hint="default"/>
    </w:rPr>
  </w:style>
  <w:style w:type="character" w:customStyle="1" w:styleId="WW8Num18z0">
    <w:name w:val="WW8Num18z0"/>
    <w:rsid w:val="007C2DB2"/>
    <w:rPr>
      <w:rFonts w:ascii="Symbol" w:hAnsi="Symbol" w:hint="default"/>
      <w:b w:val="0"/>
      <w:bCs w:val="0"/>
      <w:i w:val="0"/>
      <w:iCs w:val="0"/>
      <w:color w:val="auto"/>
      <w:sz w:val="24"/>
    </w:rPr>
  </w:style>
  <w:style w:type="character" w:customStyle="1" w:styleId="WW8Num19z0">
    <w:name w:val="WW8Num19z0"/>
    <w:rsid w:val="007C2DB2"/>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C2DB2"/>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C2DB2"/>
    <w:rPr>
      <w:rFonts w:ascii="Times New Roman" w:hAnsi="Times New Roman" w:cs="Times New Roman" w:hint="default"/>
      <w:b w:val="0"/>
      <w:bCs w:val="0"/>
      <w:i w:val="0"/>
      <w:iCs w:val="0"/>
      <w:sz w:val="24"/>
      <w:szCs w:val="28"/>
    </w:rPr>
  </w:style>
  <w:style w:type="character" w:customStyle="1" w:styleId="WW8Num21z1">
    <w:name w:val="WW8Num21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C2DB2"/>
    <w:rPr>
      <w:rFonts w:ascii="Times New Roman" w:hAnsi="Times New Roman" w:cs="Times New Roman" w:hint="default"/>
      <w:b w:val="0"/>
      <w:bCs w:val="0"/>
      <w:i w:val="0"/>
      <w:iCs w:val="0"/>
      <w:sz w:val="24"/>
      <w:szCs w:val="28"/>
    </w:rPr>
  </w:style>
  <w:style w:type="character" w:customStyle="1" w:styleId="WW8Num22z1">
    <w:name w:val="WW8Num22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C2DB2"/>
    <w:rPr>
      <w:rFonts w:ascii="Symbol" w:hAnsi="Symbol" w:hint="default"/>
    </w:rPr>
  </w:style>
  <w:style w:type="character" w:customStyle="1" w:styleId="WW8Num24z1">
    <w:name w:val="WW8Num24z1"/>
    <w:rsid w:val="007C2DB2"/>
    <w:rPr>
      <w:rFonts w:ascii="Symbol" w:hAnsi="Symbol" w:hint="default"/>
      <w:color w:val="auto"/>
    </w:rPr>
  </w:style>
  <w:style w:type="character" w:customStyle="1" w:styleId="WW8Num24z2">
    <w:name w:val="WW8Num24z2"/>
    <w:rsid w:val="007C2DB2"/>
    <w:rPr>
      <w:rFonts w:ascii="Wingdings" w:hAnsi="Wingdings" w:hint="default"/>
    </w:rPr>
  </w:style>
  <w:style w:type="character" w:customStyle="1" w:styleId="WW8Num24z4">
    <w:name w:val="WW8Num24z4"/>
    <w:rsid w:val="007C2DB2"/>
    <w:rPr>
      <w:rFonts w:ascii="Courier New" w:hAnsi="Courier New" w:cs="Arial" w:hint="default"/>
    </w:rPr>
  </w:style>
  <w:style w:type="character" w:customStyle="1" w:styleId="WW8Num25z0">
    <w:name w:val="WW8Num25z0"/>
    <w:rsid w:val="007C2DB2"/>
    <w:rPr>
      <w:rFonts w:ascii="Times New Roman" w:hAnsi="Times New Roman" w:cs="Times New Roman" w:hint="default"/>
      <w:b w:val="0"/>
      <w:bCs w:val="0"/>
      <w:i w:val="0"/>
      <w:iCs w:val="0"/>
      <w:sz w:val="24"/>
      <w:szCs w:val="28"/>
    </w:rPr>
  </w:style>
  <w:style w:type="character" w:customStyle="1" w:styleId="WW8Num25z1">
    <w:name w:val="WW8Num25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C2DB2"/>
    <w:rPr>
      <w:rFonts w:ascii="Symbol" w:hAnsi="Symbol" w:hint="default"/>
    </w:rPr>
  </w:style>
  <w:style w:type="character" w:customStyle="1" w:styleId="WW8Num26z3">
    <w:name w:val="WW8Num26z3"/>
    <w:rsid w:val="007C2DB2"/>
    <w:rPr>
      <w:color w:val="auto"/>
    </w:rPr>
  </w:style>
  <w:style w:type="character" w:customStyle="1" w:styleId="WW8Num27z0">
    <w:name w:val="WW8Num27z0"/>
    <w:rsid w:val="007C2DB2"/>
    <w:rPr>
      <w:rFonts w:ascii="Symbol" w:hAnsi="Symbol" w:hint="default"/>
    </w:rPr>
  </w:style>
  <w:style w:type="character" w:customStyle="1" w:styleId="WW8Num27z1">
    <w:name w:val="WW8Num27z1"/>
    <w:rsid w:val="007C2DB2"/>
    <w:rPr>
      <w:rFonts w:ascii="Courier New" w:hAnsi="Courier New" w:cs="Courier New" w:hint="default"/>
    </w:rPr>
  </w:style>
  <w:style w:type="character" w:customStyle="1" w:styleId="WW8Num27z2">
    <w:name w:val="WW8Num27z2"/>
    <w:rsid w:val="007C2DB2"/>
    <w:rPr>
      <w:rFonts w:ascii="Wingdings" w:hAnsi="Wingdings" w:hint="default"/>
    </w:rPr>
  </w:style>
  <w:style w:type="character" w:customStyle="1" w:styleId="WW8Num28z0">
    <w:name w:val="WW8Num28z0"/>
    <w:rsid w:val="007C2DB2"/>
    <w:rPr>
      <w:b w:val="0"/>
      <w:bCs w:val="0"/>
    </w:rPr>
  </w:style>
  <w:style w:type="character" w:customStyle="1" w:styleId="WW8Num28z1">
    <w:name w:val="WW8Num28z1"/>
    <w:rsid w:val="007C2DB2"/>
    <w:rPr>
      <w:rFonts w:ascii="Symbol" w:hAnsi="Symbol" w:hint="default"/>
      <w:b w:val="0"/>
      <w:bCs w:val="0"/>
    </w:rPr>
  </w:style>
  <w:style w:type="character" w:customStyle="1" w:styleId="WW8Num28z2">
    <w:name w:val="WW8Num28z2"/>
    <w:rsid w:val="007C2DB2"/>
    <w:rPr>
      <w:rFonts w:ascii="Wingdings" w:hAnsi="Wingdings" w:hint="default"/>
      <w:b w:val="0"/>
      <w:bCs w:val="0"/>
    </w:rPr>
  </w:style>
  <w:style w:type="character" w:customStyle="1" w:styleId="WW8Num29z0">
    <w:name w:val="WW8Num29z0"/>
    <w:rsid w:val="007C2DB2"/>
    <w:rPr>
      <w:rFonts w:ascii="Times New Roman" w:hAnsi="Times New Roman" w:cs="Times New Roman" w:hint="default"/>
      <w:b w:val="0"/>
      <w:bCs w:val="0"/>
      <w:i w:val="0"/>
      <w:iCs w:val="0"/>
      <w:sz w:val="24"/>
      <w:szCs w:val="28"/>
    </w:rPr>
  </w:style>
  <w:style w:type="character" w:customStyle="1" w:styleId="WW8Num29z1">
    <w:name w:val="WW8Num29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C2DB2"/>
    <w:rPr>
      <w:rFonts w:ascii="Times New Roman" w:hAnsi="Times New Roman" w:cs="Times New Roman" w:hint="default"/>
      <w:b w:val="0"/>
      <w:bCs w:val="0"/>
      <w:i w:val="0"/>
      <w:iCs w:val="0"/>
      <w:sz w:val="24"/>
      <w:szCs w:val="28"/>
    </w:rPr>
  </w:style>
  <w:style w:type="character" w:customStyle="1" w:styleId="WW8Num31z1">
    <w:name w:val="WW8Num31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C2DB2"/>
    <w:rPr>
      <w:rFonts w:ascii="Symbol" w:hAnsi="Symbol" w:hint="default"/>
    </w:rPr>
  </w:style>
  <w:style w:type="character" w:customStyle="1" w:styleId="WW8Num33z0">
    <w:name w:val="WW8Num33z0"/>
    <w:rsid w:val="007C2DB2"/>
    <w:rPr>
      <w:rFonts w:ascii="Symbol" w:hAnsi="Symbol" w:hint="default"/>
    </w:rPr>
  </w:style>
  <w:style w:type="character" w:customStyle="1" w:styleId="WW8Num33z1">
    <w:name w:val="WW8Num33z1"/>
    <w:rsid w:val="007C2DB2"/>
    <w:rPr>
      <w:rFonts w:ascii="Courier New" w:hAnsi="Courier New" w:cs="Courier New" w:hint="default"/>
    </w:rPr>
  </w:style>
  <w:style w:type="character" w:customStyle="1" w:styleId="WW8Num33z2">
    <w:name w:val="WW8Num33z2"/>
    <w:rsid w:val="007C2DB2"/>
    <w:rPr>
      <w:rFonts w:ascii="Wingdings" w:hAnsi="Wingdings" w:hint="default"/>
    </w:rPr>
  </w:style>
  <w:style w:type="character" w:customStyle="1" w:styleId="WW8Num34z0">
    <w:name w:val="WW8Num34z0"/>
    <w:rsid w:val="007C2DB2"/>
    <w:rPr>
      <w:rFonts w:ascii="Symbol" w:hAnsi="Symbol" w:hint="default"/>
      <w:color w:val="auto"/>
    </w:rPr>
  </w:style>
  <w:style w:type="character" w:customStyle="1" w:styleId="WW8Num34z1">
    <w:name w:val="WW8Num34z1"/>
    <w:rsid w:val="007C2DB2"/>
    <w:rPr>
      <w:rFonts w:ascii="Courier New" w:hAnsi="Courier New" w:cs="Courier New" w:hint="default"/>
    </w:rPr>
  </w:style>
  <w:style w:type="character" w:customStyle="1" w:styleId="WW8Num34z2">
    <w:name w:val="WW8Num34z2"/>
    <w:rsid w:val="007C2DB2"/>
    <w:rPr>
      <w:rFonts w:ascii="Wingdings" w:hAnsi="Wingdings" w:hint="default"/>
    </w:rPr>
  </w:style>
  <w:style w:type="character" w:customStyle="1" w:styleId="WW8Num34z3">
    <w:name w:val="WW8Num34z3"/>
    <w:rsid w:val="007C2DB2"/>
    <w:rPr>
      <w:rFonts w:ascii="Symbol" w:hAnsi="Symbol" w:hint="default"/>
    </w:rPr>
  </w:style>
  <w:style w:type="character" w:customStyle="1" w:styleId="WW8Num35z0">
    <w:name w:val="WW8Num35z0"/>
    <w:rsid w:val="007C2DB2"/>
    <w:rPr>
      <w:rFonts w:ascii="Times New Roman" w:hAnsi="Times New Roman" w:cs="Times New Roman" w:hint="default"/>
      <w:b w:val="0"/>
      <w:bCs w:val="0"/>
      <w:i w:val="0"/>
      <w:iCs w:val="0"/>
      <w:sz w:val="24"/>
    </w:rPr>
  </w:style>
  <w:style w:type="character" w:customStyle="1" w:styleId="WW8Num36z0">
    <w:name w:val="WW8Num36z0"/>
    <w:rsid w:val="007C2DB2"/>
    <w:rPr>
      <w:rFonts w:ascii="Symbol" w:hAnsi="Symbol" w:hint="default"/>
    </w:rPr>
  </w:style>
  <w:style w:type="character" w:customStyle="1" w:styleId="WW8Num36z1">
    <w:name w:val="WW8Num36z1"/>
    <w:rsid w:val="007C2DB2"/>
    <w:rPr>
      <w:rFonts w:ascii="Courier New" w:hAnsi="Courier New" w:cs="Arial" w:hint="default"/>
    </w:rPr>
  </w:style>
  <w:style w:type="character" w:customStyle="1" w:styleId="WW8Num36z2">
    <w:name w:val="WW8Num36z2"/>
    <w:rsid w:val="007C2DB2"/>
    <w:rPr>
      <w:rFonts w:ascii="Wingdings" w:hAnsi="Wingdings" w:hint="default"/>
    </w:rPr>
  </w:style>
  <w:style w:type="character" w:customStyle="1" w:styleId="WW8Num38z0">
    <w:name w:val="WW8Num38z0"/>
    <w:rsid w:val="007C2DB2"/>
    <w:rPr>
      <w:rFonts w:ascii="Times New Roman" w:hAnsi="Times New Roman" w:cs="Times New Roman" w:hint="default"/>
      <w:b w:val="0"/>
      <w:bCs w:val="0"/>
      <w:i w:val="0"/>
      <w:iCs w:val="0"/>
      <w:sz w:val="24"/>
    </w:rPr>
  </w:style>
  <w:style w:type="character" w:customStyle="1" w:styleId="WW8NumSt39z0">
    <w:name w:val="WW8NumSt39z0"/>
    <w:rsid w:val="007C2DB2"/>
    <w:rPr>
      <w:rFonts w:ascii="Times New Roman" w:hAnsi="Times New Roman" w:cs="Times New Roman" w:hint="default"/>
      <w:b w:val="0"/>
      <w:bCs w:val="0"/>
      <w:i w:val="0"/>
      <w:iCs w:val="0"/>
      <w:sz w:val="24"/>
      <w:szCs w:val="28"/>
    </w:rPr>
  </w:style>
  <w:style w:type="character" w:customStyle="1" w:styleId="WW8NumSt39z1">
    <w:name w:val="WW8NumSt39z1"/>
    <w:rsid w:val="007C2DB2"/>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C2DB2"/>
    <w:rPr>
      <w:rFonts w:ascii="Arial" w:hAnsi="Arial" w:cs="Arial" w:hint="default"/>
      <w:sz w:val="22"/>
      <w:szCs w:val="24"/>
    </w:rPr>
  </w:style>
  <w:style w:type="character" w:customStyle="1" w:styleId="afffff8">
    <w:name w:val="Основной текст с отступом Знак Знак Знак Знак"/>
    <w:rsid w:val="007C2DB2"/>
    <w:rPr>
      <w:sz w:val="22"/>
    </w:rPr>
  </w:style>
  <w:style w:type="character" w:customStyle="1" w:styleId="1ff6">
    <w:name w:val="М. список 1 Знак Знак"/>
    <w:rsid w:val="007C2DB2"/>
    <w:rPr>
      <w:rFonts w:ascii="Courier New" w:hAnsi="Courier New" w:cs="Courier New" w:hint="default"/>
      <w:sz w:val="24"/>
      <w:lang w:val="ru-RU" w:eastAsia="ar-SA" w:bidi="ar-SA"/>
    </w:rPr>
  </w:style>
  <w:style w:type="character" w:customStyle="1" w:styleId="FontStyle16">
    <w:name w:val="Font Style16"/>
    <w:uiPriority w:val="99"/>
    <w:rsid w:val="007C2DB2"/>
    <w:rPr>
      <w:rFonts w:ascii="Times New Roman" w:hAnsi="Times New Roman" w:cs="Times New Roman" w:hint="default"/>
      <w:spacing w:val="10"/>
      <w:sz w:val="22"/>
      <w:szCs w:val="22"/>
    </w:rPr>
  </w:style>
  <w:style w:type="character" w:customStyle="1" w:styleId="st1">
    <w:name w:val="st1"/>
    <w:rsid w:val="007C2DB2"/>
  </w:style>
  <w:style w:type="character" w:customStyle="1" w:styleId="xdtextbox1">
    <w:name w:val="xdtextbox1"/>
    <w:rsid w:val="007C2DB2"/>
    <w:rPr>
      <w:color w:val="auto"/>
      <w:bdr w:val="single" w:sz="8" w:space="1" w:color="DCDCDC" w:frame="1"/>
      <w:shd w:val="clear" w:color="auto" w:fill="FFFFFF"/>
    </w:rPr>
  </w:style>
  <w:style w:type="character" w:customStyle="1" w:styleId="text1">
    <w:name w:val="text1"/>
    <w:rsid w:val="007C2DB2"/>
    <w:rPr>
      <w:sz w:val="18"/>
      <w:szCs w:val="18"/>
    </w:rPr>
  </w:style>
  <w:style w:type="character" w:customStyle="1" w:styleId="ft1242">
    <w:name w:val="ft1242"/>
    <w:rsid w:val="007C2DB2"/>
  </w:style>
  <w:style w:type="character" w:customStyle="1" w:styleId="ft1262">
    <w:name w:val="ft1262"/>
    <w:rsid w:val="007C2DB2"/>
  </w:style>
  <w:style w:type="character" w:customStyle="1" w:styleId="ft1264">
    <w:name w:val="ft1264"/>
    <w:rsid w:val="007C2DB2"/>
  </w:style>
  <w:style w:type="character" w:customStyle="1" w:styleId="ft1265">
    <w:name w:val="ft1265"/>
    <w:rsid w:val="007C2DB2"/>
  </w:style>
  <w:style w:type="character" w:customStyle="1" w:styleId="ft1276">
    <w:name w:val="ft1276"/>
    <w:rsid w:val="007C2DB2"/>
  </w:style>
  <w:style w:type="character" w:customStyle="1" w:styleId="ft1277">
    <w:name w:val="ft1277"/>
    <w:rsid w:val="007C2DB2"/>
  </w:style>
  <w:style w:type="character" w:customStyle="1" w:styleId="ft1278">
    <w:name w:val="ft1278"/>
    <w:rsid w:val="007C2DB2"/>
  </w:style>
  <w:style w:type="character" w:customStyle="1" w:styleId="ft1293">
    <w:name w:val="ft1293"/>
    <w:rsid w:val="007C2DB2"/>
  </w:style>
  <w:style w:type="character" w:customStyle="1" w:styleId="ft1301">
    <w:name w:val="ft1301"/>
    <w:rsid w:val="007C2DB2"/>
  </w:style>
  <w:style w:type="character" w:customStyle="1" w:styleId="FontStyle50">
    <w:name w:val="Font Style50"/>
    <w:rsid w:val="007C2DB2"/>
    <w:rPr>
      <w:rFonts w:ascii="Arial" w:hAnsi="Arial" w:cs="Arial" w:hint="default"/>
      <w:sz w:val="22"/>
      <w:szCs w:val="22"/>
    </w:rPr>
  </w:style>
  <w:style w:type="character" w:customStyle="1" w:styleId="FontStyle15">
    <w:name w:val="Font Style15"/>
    <w:uiPriority w:val="99"/>
    <w:rsid w:val="007C2DB2"/>
    <w:rPr>
      <w:rFonts w:ascii="Arial Narrow" w:hAnsi="Arial Narrow" w:cs="Arial Narrow" w:hint="default"/>
      <w:sz w:val="18"/>
      <w:szCs w:val="18"/>
    </w:rPr>
  </w:style>
  <w:style w:type="character" w:customStyle="1" w:styleId="StyleTitre1Car">
    <w:name w:val="Style Titre 1 + Car"/>
    <w:rsid w:val="007C2DB2"/>
    <w:rPr>
      <w:rFonts w:ascii="Arial" w:hAnsi="Arial" w:cs="Arial" w:hint="default"/>
      <w:sz w:val="22"/>
      <w:szCs w:val="22"/>
      <w:lang w:val="en-US" w:eastAsia="fr-FR" w:bidi="ar-SA"/>
    </w:rPr>
  </w:style>
  <w:style w:type="character" w:customStyle="1" w:styleId="Titre1Car1Car">
    <w:name w:val="Titre 1 Car1 Car"/>
    <w:aliases w:val="Titre 1 Car Car Car Car"/>
    <w:rsid w:val="007C2DB2"/>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C2DB2"/>
    <w:rPr>
      <w:rFonts w:ascii="Arial" w:hAnsi="Arial" w:cs="Arial" w:hint="default"/>
      <w:b/>
      <w:bCs w:val="0"/>
      <w:spacing w:val="-3"/>
      <w:sz w:val="28"/>
      <w:szCs w:val="28"/>
      <w:lang w:val="en-US" w:eastAsia="fr-FR" w:bidi="ar-SA"/>
    </w:rPr>
  </w:style>
  <w:style w:type="character" w:customStyle="1" w:styleId="char-item-name1">
    <w:name w:val="char-item-name1"/>
    <w:rsid w:val="007C2DB2"/>
    <w:rPr>
      <w:b/>
      <w:bCs/>
      <w:vanish/>
      <w:webHidden w:val="0"/>
      <w:specVanish/>
    </w:rPr>
  </w:style>
  <w:style w:type="character" w:customStyle="1" w:styleId="char-item-value">
    <w:name w:val="char-item-value"/>
    <w:rsid w:val="007C2DB2"/>
  </w:style>
  <w:style w:type="table" w:styleId="1ff7">
    <w:name w:val="Table Simple 1"/>
    <w:basedOn w:val="a6"/>
    <w:unhideWhenUsed/>
    <w:rsid w:val="007C2DB2"/>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9">
    <w:name w:val="Table Professional"/>
    <w:basedOn w:val="a6"/>
    <w:unhideWhenUsed/>
    <w:rsid w:val="007C2DB2"/>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2"/>
    <w:rsid w:val="007C2DB2"/>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C2DB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C2DB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C2DB2"/>
    <w:pPr>
      <w:numPr>
        <w:numId w:val="48"/>
      </w:numPr>
    </w:pPr>
  </w:style>
  <w:style w:type="paragraph" w:customStyle="1" w:styleId="46">
    <w:name w:val="Абзац списка4"/>
    <w:basedOn w:val="a4"/>
    <w:rsid w:val="007C2DB2"/>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7C2DB2"/>
    <w:pPr>
      <w:widowControl w:val="0"/>
      <w:suppressAutoHyphens/>
      <w:spacing w:after="0" w:line="240" w:lineRule="auto"/>
    </w:pPr>
    <w:rPr>
      <w:rFonts w:ascii="Arial" w:eastAsia="Arial"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4831048">
      <w:bodyDiv w:val="1"/>
      <w:marLeft w:val="0"/>
      <w:marRight w:val="0"/>
      <w:marTop w:val="0"/>
      <w:marBottom w:val="0"/>
      <w:divBdr>
        <w:top w:val="none" w:sz="0" w:space="0" w:color="auto"/>
        <w:left w:val="none" w:sz="0" w:space="0" w:color="auto"/>
        <w:bottom w:val="none" w:sz="0" w:space="0" w:color="auto"/>
        <w:right w:val="none" w:sz="0" w:space="0" w:color="auto"/>
      </w:divBdr>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581528657">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645508213">
      <w:bodyDiv w:val="1"/>
      <w:marLeft w:val="0"/>
      <w:marRight w:val="0"/>
      <w:marTop w:val="0"/>
      <w:marBottom w:val="0"/>
      <w:divBdr>
        <w:top w:val="none" w:sz="0" w:space="0" w:color="auto"/>
        <w:left w:val="none" w:sz="0" w:space="0" w:color="auto"/>
        <w:bottom w:val="none" w:sz="0" w:space="0" w:color="auto"/>
        <w:right w:val="none" w:sz="0" w:space="0" w:color="auto"/>
      </w:divBdr>
    </w:div>
    <w:div w:id="1665816607">
      <w:bodyDiv w:val="1"/>
      <w:marLeft w:val="0"/>
      <w:marRight w:val="0"/>
      <w:marTop w:val="0"/>
      <w:marBottom w:val="0"/>
      <w:divBdr>
        <w:top w:val="none" w:sz="0" w:space="0" w:color="auto"/>
        <w:left w:val="none" w:sz="0" w:space="0" w:color="auto"/>
        <w:bottom w:val="none" w:sz="0" w:space="0" w:color="auto"/>
        <w:right w:val="none" w:sz="0" w:space="0" w:color="auto"/>
      </w:divBdr>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22609-9211-45D5-AA9D-9D654942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6033</Words>
  <Characters>34392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Ямлиханова Елена Николаевна</cp:lastModifiedBy>
  <cp:revision>19</cp:revision>
  <cp:lastPrinted>2017-11-21T06:27:00Z</cp:lastPrinted>
  <dcterms:created xsi:type="dcterms:W3CDTF">2018-12-19T06:26:00Z</dcterms:created>
  <dcterms:modified xsi:type="dcterms:W3CDTF">2023-11-08T03:47:00Z</dcterms:modified>
</cp:coreProperties>
</file>